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B4679" w14:textId="214D6501" w:rsidR="003216D6" w:rsidRPr="003216D6" w:rsidRDefault="003216D6" w:rsidP="003216D6">
      <w:pPr>
        <w:pStyle w:val="Nzov"/>
        <w:pBdr>
          <w:bottom w:val="single" w:sz="6" w:space="1" w:color="auto"/>
        </w:pBdr>
        <w:spacing w:line="280" w:lineRule="exact"/>
        <w:jc w:val="center"/>
        <w:outlineLvl w:val="0"/>
        <w:rPr>
          <w:rFonts w:ascii="Arial" w:hAnsi="Arial" w:cs="Arial"/>
          <w:b/>
          <w:bCs/>
          <w:sz w:val="26"/>
          <w:szCs w:val="26"/>
        </w:rPr>
      </w:pPr>
      <w:r w:rsidRPr="003216D6">
        <w:rPr>
          <w:rFonts w:ascii="Arial" w:hAnsi="Arial" w:cs="Arial"/>
          <w:b/>
          <w:bCs/>
          <w:sz w:val="26"/>
          <w:szCs w:val="26"/>
        </w:rPr>
        <w:t>Kúpna zmluva č. .....</w:t>
      </w:r>
      <w:r>
        <w:rPr>
          <w:rFonts w:ascii="Arial" w:hAnsi="Arial" w:cs="Arial"/>
          <w:b/>
          <w:bCs/>
          <w:sz w:val="26"/>
          <w:szCs w:val="26"/>
        </w:rPr>
        <w:t>...</w:t>
      </w:r>
      <w:r w:rsidRPr="003216D6">
        <w:rPr>
          <w:rFonts w:ascii="Arial" w:hAnsi="Arial" w:cs="Arial"/>
          <w:b/>
          <w:bCs/>
          <w:sz w:val="26"/>
          <w:szCs w:val="26"/>
        </w:rPr>
        <w:t>.... /2025</w:t>
      </w:r>
    </w:p>
    <w:p w14:paraId="52CB7CFA" w14:textId="77777777" w:rsidR="003216D6" w:rsidRPr="00FB6BE5" w:rsidRDefault="003216D6" w:rsidP="003216D6">
      <w:pPr>
        <w:pStyle w:val="Zkladntext"/>
        <w:tabs>
          <w:tab w:val="left" w:pos="-142"/>
          <w:tab w:val="left" w:pos="0"/>
        </w:tabs>
        <w:spacing w:after="0" w:line="280" w:lineRule="exact"/>
        <w:jc w:val="center"/>
        <w:rPr>
          <w:rFonts w:ascii="Arial" w:hAnsi="Arial" w:cs="Arial"/>
          <w:bCs/>
          <w:color w:val="000000"/>
          <w:sz w:val="20"/>
          <w:szCs w:val="20"/>
        </w:rPr>
      </w:pPr>
      <w:r w:rsidRPr="00FB6BE5">
        <w:rPr>
          <w:rFonts w:ascii="Arial" w:hAnsi="Arial" w:cs="Arial"/>
          <w:bCs/>
          <w:sz w:val="20"/>
          <w:szCs w:val="20"/>
        </w:rPr>
        <w:t>uzavretá podľa § 588 a </w:t>
      </w:r>
      <w:proofErr w:type="spellStart"/>
      <w:r w:rsidRPr="00FB6BE5">
        <w:rPr>
          <w:rFonts w:ascii="Arial" w:hAnsi="Arial" w:cs="Arial"/>
          <w:bCs/>
          <w:sz w:val="20"/>
          <w:szCs w:val="20"/>
        </w:rPr>
        <w:t>nasl</w:t>
      </w:r>
      <w:proofErr w:type="spellEnd"/>
      <w:r w:rsidRPr="00FB6BE5">
        <w:rPr>
          <w:rFonts w:ascii="Arial" w:hAnsi="Arial" w:cs="Arial"/>
          <w:bCs/>
          <w:sz w:val="20"/>
          <w:szCs w:val="20"/>
        </w:rPr>
        <w:t xml:space="preserve">. zákona č. 40/1964 Zb. Občiansky zákonník v znení neskorších predpisov (ďalej ako „Občiansky zákonník“), § 261 ods. 9 zákona č. 513/1991  Obchodný zákonník v znení neskorších predpisov (ďalej ako „Obchodný zákonník“) </w:t>
      </w:r>
    </w:p>
    <w:p w14:paraId="638667AC" w14:textId="77777777" w:rsidR="003216D6" w:rsidRPr="00DA23A5" w:rsidRDefault="003216D6" w:rsidP="003216D6">
      <w:pPr>
        <w:pStyle w:val="Zkladntext"/>
        <w:tabs>
          <w:tab w:val="left" w:pos="-142"/>
          <w:tab w:val="left" w:pos="0"/>
        </w:tabs>
        <w:spacing w:after="0" w:line="280" w:lineRule="exact"/>
        <w:jc w:val="center"/>
        <w:rPr>
          <w:rFonts w:ascii="Arial" w:hAnsi="Arial" w:cs="Arial"/>
          <w:b/>
          <w:bCs/>
          <w:sz w:val="20"/>
          <w:szCs w:val="20"/>
        </w:rPr>
      </w:pPr>
    </w:p>
    <w:p w14:paraId="36441E0E" w14:textId="77777777" w:rsidR="003216D6" w:rsidRDefault="003216D6" w:rsidP="003216D6">
      <w:pPr>
        <w:pStyle w:val="Zkladntext"/>
        <w:spacing w:after="0" w:line="280" w:lineRule="exact"/>
        <w:jc w:val="center"/>
        <w:rPr>
          <w:rFonts w:ascii="Arial" w:hAnsi="Arial" w:cs="Arial"/>
          <w:bCs/>
          <w:sz w:val="20"/>
          <w:szCs w:val="20"/>
        </w:rPr>
      </w:pPr>
      <w:r w:rsidRPr="00483B55">
        <w:rPr>
          <w:rFonts w:ascii="Arial" w:hAnsi="Arial" w:cs="Arial"/>
          <w:bCs/>
          <w:sz w:val="20"/>
          <w:szCs w:val="20"/>
        </w:rPr>
        <w:t xml:space="preserve">medzi zmluvnými stranami: </w:t>
      </w:r>
    </w:p>
    <w:p w14:paraId="6E41E07D" w14:textId="77777777" w:rsidR="003216D6" w:rsidRDefault="003216D6" w:rsidP="003216D6">
      <w:pPr>
        <w:pStyle w:val="Zkladntext"/>
        <w:spacing w:after="0" w:line="280" w:lineRule="exact"/>
        <w:rPr>
          <w:rFonts w:ascii="Arial" w:hAnsi="Arial" w:cs="Arial"/>
          <w:bCs/>
          <w:sz w:val="20"/>
          <w:szCs w:val="20"/>
        </w:rPr>
      </w:pPr>
    </w:p>
    <w:p w14:paraId="704E20B4" w14:textId="77777777" w:rsidR="003216D6" w:rsidRPr="00FB6BE5" w:rsidRDefault="003216D6" w:rsidP="003216D6">
      <w:pPr>
        <w:pStyle w:val="Zkladntext"/>
        <w:spacing w:after="0" w:line="280" w:lineRule="exact"/>
        <w:outlineLvl w:val="0"/>
        <w:rPr>
          <w:rFonts w:ascii="Arial" w:hAnsi="Arial" w:cs="Arial"/>
          <w:b/>
          <w:bCs/>
          <w:sz w:val="20"/>
          <w:szCs w:val="20"/>
        </w:rPr>
      </w:pPr>
      <w:r w:rsidRPr="00483B55">
        <w:rPr>
          <w:rFonts w:ascii="Arial" w:hAnsi="Arial" w:cs="Arial"/>
          <w:b/>
          <w:sz w:val="20"/>
          <w:szCs w:val="20"/>
        </w:rPr>
        <w:t>Predávajúci</w:t>
      </w:r>
      <w:r w:rsidRPr="00DA23A5">
        <w:rPr>
          <w:rFonts w:ascii="Arial" w:hAnsi="Arial" w:cs="Arial"/>
          <w:sz w:val="20"/>
          <w:szCs w:val="20"/>
        </w:rPr>
        <w:t xml:space="preserve"> </w:t>
      </w:r>
      <w:r w:rsidRPr="00DA23A5">
        <w:rPr>
          <w:rFonts w:ascii="Arial" w:hAnsi="Arial" w:cs="Arial"/>
          <w:b/>
          <w:bCs/>
          <w:sz w:val="20"/>
          <w:szCs w:val="20"/>
        </w:rPr>
        <w:t>:</w:t>
      </w:r>
      <w:r w:rsidRPr="00DA23A5">
        <w:rPr>
          <w:rFonts w:ascii="Arial" w:hAnsi="Arial" w:cs="Arial"/>
          <w:b/>
          <w:bCs/>
          <w:sz w:val="20"/>
          <w:szCs w:val="20"/>
        </w:rPr>
        <w:tab/>
      </w:r>
      <w:r w:rsidRPr="00FB6BE5">
        <w:rPr>
          <w:rFonts w:ascii="Arial" w:hAnsi="Arial" w:cs="Arial"/>
          <w:b/>
          <w:bCs/>
          <w:sz w:val="20"/>
          <w:szCs w:val="20"/>
        </w:rPr>
        <w:tab/>
      </w:r>
      <w:r w:rsidRPr="00FB6BE5">
        <w:rPr>
          <w:rFonts w:ascii="Arial" w:hAnsi="Arial" w:cs="Arial"/>
          <w:b/>
          <w:sz w:val="20"/>
          <w:szCs w:val="20"/>
        </w:rPr>
        <w:t>Mesto Žiar nad Hronom</w:t>
      </w:r>
    </w:p>
    <w:p w14:paraId="00499EFE" w14:textId="77777777" w:rsidR="003216D6" w:rsidRPr="00483B55" w:rsidRDefault="003216D6" w:rsidP="003216D6">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Štatutárny orgán: Mgr. Peter Antal, primátor mesta</w:t>
      </w:r>
    </w:p>
    <w:p w14:paraId="236524A8" w14:textId="77777777" w:rsidR="003216D6" w:rsidRPr="00483B55" w:rsidRDefault="003216D6" w:rsidP="003216D6">
      <w:pPr>
        <w:pStyle w:val="Zkladntext"/>
        <w:spacing w:after="0" w:line="280" w:lineRule="exact"/>
        <w:rPr>
          <w:rFonts w:ascii="Arial" w:hAnsi="Arial" w:cs="Arial"/>
          <w:bCs/>
          <w:sz w:val="20"/>
          <w:szCs w:val="20"/>
        </w:rPr>
      </w:pPr>
      <w:r w:rsidRPr="00483B55">
        <w:rPr>
          <w:rFonts w:ascii="Arial" w:hAnsi="Arial" w:cs="Arial"/>
          <w:bCs/>
          <w:sz w:val="20"/>
          <w:szCs w:val="20"/>
        </w:rPr>
        <w:tab/>
        <w:t xml:space="preserve">                   </w:t>
      </w:r>
      <w:r w:rsidRPr="00483B55">
        <w:rPr>
          <w:rFonts w:ascii="Arial" w:hAnsi="Arial" w:cs="Arial"/>
          <w:bCs/>
          <w:sz w:val="20"/>
          <w:szCs w:val="20"/>
        </w:rPr>
        <w:tab/>
        <w:t xml:space="preserve">Sídlo: Ul. Š. </w:t>
      </w:r>
      <w:proofErr w:type="spellStart"/>
      <w:r w:rsidRPr="00483B55">
        <w:rPr>
          <w:rFonts w:ascii="Arial" w:hAnsi="Arial" w:cs="Arial"/>
          <w:bCs/>
          <w:sz w:val="20"/>
          <w:szCs w:val="20"/>
        </w:rPr>
        <w:t>Moysesa</w:t>
      </w:r>
      <w:proofErr w:type="spellEnd"/>
      <w:r w:rsidRPr="00483B55">
        <w:rPr>
          <w:rFonts w:ascii="Arial" w:hAnsi="Arial" w:cs="Arial"/>
          <w:bCs/>
          <w:sz w:val="20"/>
          <w:szCs w:val="20"/>
        </w:rPr>
        <w:t xml:space="preserve"> 46, 965 19  Žiar nad Hronom</w:t>
      </w:r>
    </w:p>
    <w:p w14:paraId="7A3C0537" w14:textId="77777777" w:rsidR="003216D6" w:rsidRPr="00483B55" w:rsidRDefault="003216D6" w:rsidP="003216D6">
      <w:pPr>
        <w:pStyle w:val="Zkladntext"/>
        <w:spacing w:after="0" w:line="280" w:lineRule="exact"/>
        <w:rPr>
          <w:rFonts w:ascii="Arial" w:hAnsi="Arial" w:cs="Arial"/>
          <w:bCs/>
          <w:sz w:val="20"/>
          <w:szCs w:val="20"/>
        </w:rPr>
      </w:pP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IČO: 00 321 125  DIČ: 2021339463  Nie je platca DPH</w:t>
      </w:r>
    </w:p>
    <w:p w14:paraId="6BA10271" w14:textId="77777777" w:rsidR="003216D6" w:rsidRPr="00483B55" w:rsidRDefault="003216D6" w:rsidP="003216D6">
      <w:pPr>
        <w:pStyle w:val="Zkladntext"/>
        <w:spacing w:after="0" w:line="280" w:lineRule="exact"/>
        <w:rPr>
          <w:rFonts w:ascii="Arial" w:hAnsi="Arial" w:cs="Arial"/>
          <w:bCs/>
          <w:sz w:val="20"/>
          <w:szCs w:val="20"/>
        </w:rPr>
      </w:pPr>
      <w:r w:rsidRPr="00483B55">
        <w:rPr>
          <w:rFonts w:ascii="Arial" w:hAnsi="Arial" w:cs="Arial"/>
          <w:bCs/>
          <w:sz w:val="20"/>
          <w:szCs w:val="20"/>
        </w:rPr>
        <w:t xml:space="preserve"> </w:t>
      </w:r>
      <w:r w:rsidRPr="00483B55">
        <w:rPr>
          <w:rFonts w:ascii="Arial" w:hAnsi="Arial" w:cs="Arial"/>
          <w:bCs/>
          <w:sz w:val="20"/>
          <w:szCs w:val="20"/>
        </w:rPr>
        <w:tab/>
      </w:r>
      <w:r w:rsidRPr="00483B55">
        <w:rPr>
          <w:rFonts w:ascii="Arial" w:hAnsi="Arial" w:cs="Arial"/>
          <w:bCs/>
          <w:sz w:val="20"/>
          <w:szCs w:val="20"/>
        </w:rPr>
        <w:tab/>
        <w:t xml:space="preserve">       </w:t>
      </w:r>
      <w:r w:rsidRPr="00483B55">
        <w:rPr>
          <w:rFonts w:ascii="Arial" w:hAnsi="Arial" w:cs="Arial"/>
          <w:bCs/>
          <w:sz w:val="20"/>
          <w:szCs w:val="20"/>
        </w:rPr>
        <w:tab/>
        <w:t xml:space="preserve">Bankové spojenie: VÚB, </w:t>
      </w:r>
      <w:proofErr w:type="spellStart"/>
      <w:r w:rsidRPr="00483B55">
        <w:rPr>
          <w:rFonts w:ascii="Arial" w:hAnsi="Arial" w:cs="Arial"/>
          <w:bCs/>
          <w:sz w:val="20"/>
          <w:szCs w:val="20"/>
        </w:rPr>
        <w:t>a.s</w:t>
      </w:r>
      <w:proofErr w:type="spellEnd"/>
      <w:r w:rsidRPr="00483B55">
        <w:rPr>
          <w:rFonts w:ascii="Arial" w:hAnsi="Arial" w:cs="Arial"/>
          <w:bCs/>
          <w:sz w:val="20"/>
          <w:szCs w:val="20"/>
        </w:rPr>
        <w:t>., pobočka  Žiar nad Hronom</w:t>
      </w:r>
    </w:p>
    <w:p w14:paraId="1AE7A5CF" w14:textId="77777777" w:rsidR="003216D6" w:rsidRPr="00483B55" w:rsidRDefault="003216D6" w:rsidP="003216D6">
      <w:pPr>
        <w:pStyle w:val="Zkladntext"/>
        <w:spacing w:after="0" w:line="280" w:lineRule="exact"/>
        <w:rPr>
          <w:rFonts w:ascii="Arial" w:hAnsi="Arial" w:cs="Arial"/>
          <w:bCs/>
          <w:sz w:val="20"/>
          <w:szCs w:val="20"/>
        </w:rPr>
      </w:pPr>
      <w:r w:rsidRPr="00483B55">
        <w:rPr>
          <w:rFonts w:ascii="Arial" w:hAnsi="Arial" w:cs="Arial"/>
          <w:bCs/>
          <w:sz w:val="20"/>
          <w:szCs w:val="20"/>
        </w:rPr>
        <w:tab/>
      </w:r>
      <w:r w:rsidRPr="00483B55">
        <w:rPr>
          <w:rFonts w:ascii="Arial" w:hAnsi="Arial" w:cs="Arial"/>
          <w:bCs/>
          <w:sz w:val="20"/>
          <w:szCs w:val="20"/>
        </w:rPr>
        <w:tab/>
      </w:r>
      <w:r w:rsidRPr="00483B55">
        <w:rPr>
          <w:rFonts w:ascii="Arial" w:hAnsi="Arial" w:cs="Arial"/>
          <w:bCs/>
          <w:sz w:val="20"/>
          <w:szCs w:val="20"/>
        </w:rPr>
        <w:tab/>
        <w:t xml:space="preserve">Číslo účtu : 14621422/0200 </w:t>
      </w:r>
    </w:p>
    <w:p w14:paraId="43D0BA4F" w14:textId="77777777" w:rsidR="003216D6" w:rsidRPr="00483B55" w:rsidRDefault="003216D6" w:rsidP="003216D6">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 xml:space="preserve">IBAN: </w:t>
      </w:r>
      <w:r w:rsidRPr="00483B55">
        <w:rPr>
          <w:rFonts w:ascii="Arial" w:hAnsi="Arial" w:cs="Arial"/>
          <w:sz w:val="20"/>
          <w:szCs w:val="20"/>
        </w:rPr>
        <w:t>SK</w:t>
      </w:r>
      <w:r>
        <w:rPr>
          <w:rFonts w:ascii="Arial" w:hAnsi="Arial" w:cs="Arial"/>
          <w:sz w:val="20"/>
          <w:szCs w:val="20"/>
        </w:rPr>
        <w:t xml:space="preserve"> </w:t>
      </w:r>
      <w:r w:rsidRPr="00483B55">
        <w:rPr>
          <w:rFonts w:ascii="Arial" w:hAnsi="Arial" w:cs="Arial"/>
          <w:sz w:val="20"/>
          <w:szCs w:val="20"/>
        </w:rPr>
        <w:t>87</w:t>
      </w:r>
      <w:r>
        <w:rPr>
          <w:rFonts w:ascii="Arial" w:hAnsi="Arial" w:cs="Arial"/>
          <w:sz w:val="20"/>
          <w:szCs w:val="20"/>
        </w:rPr>
        <w:t xml:space="preserve"> </w:t>
      </w:r>
      <w:r w:rsidRPr="00483B55">
        <w:rPr>
          <w:rFonts w:ascii="Arial" w:hAnsi="Arial" w:cs="Arial"/>
          <w:sz w:val="20"/>
          <w:szCs w:val="20"/>
        </w:rPr>
        <w:t>0200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0000</w:t>
      </w:r>
      <w:r>
        <w:rPr>
          <w:rFonts w:ascii="Arial" w:hAnsi="Arial" w:cs="Arial"/>
          <w:sz w:val="20"/>
          <w:szCs w:val="20"/>
        </w:rPr>
        <w:t xml:space="preserve"> </w:t>
      </w:r>
      <w:r w:rsidRPr="00483B55">
        <w:rPr>
          <w:rFonts w:ascii="Arial" w:hAnsi="Arial" w:cs="Arial"/>
          <w:sz w:val="20"/>
          <w:szCs w:val="20"/>
        </w:rPr>
        <w:t>1462</w:t>
      </w:r>
      <w:r>
        <w:rPr>
          <w:rFonts w:ascii="Arial" w:hAnsi="Arial" w:cs="Arial"/>
          <w:sz w:val="20"/>
          <w:szCs w:val="20"/>
        </w:rPr>
        <w:t xml:space="preserve"> </w:t>
      </w:r>
      <w:r w:rsidRPr="00483B55">
        <w:rPr>
          <w:rFonts w:ascii="Arial" w:hAnsi="Arial" w:cs="Arial"/>
          <w:sz w:val="20"/>
          <w:szCs w:val="20"/>
        </w:rPr>
        <w:t>1422</w:t>
      </w:r>
    </w:p>
    <w:p w14:paraId="398846CF" w14:textId="77777777" w:rsidR="003216D6" w:rsidRDefault="003216D6" w:rsidP="003216D6">
      <w:pPr>
        <w:pStyle w:val="Zkladntext"/>
        <w:spacing w:after="0" w:line="280" w:lineRule="exact"/>
        <w:ind w:left="1416" w:firstLine="708"/>
        <w:rPr>
          <w:rFonts w:ascii="Arial" w:hAnsi="Arial" w:cs="Arial"/>
          <w:bCs/>
          <w:sz w:val="20"/>
          <w:szCs w:val="20"/>
        </w:rPr>
      </w:pPr>
      <w:r w:rsidRPr="00483B55">
        <w:rPr>
          <w:rFonts w:ascii="Arial" w:hAnsi="Arial" w:cs="Arial"/>
          <w:bCs/>
          <w:sz w:val="20"/>
          <w:szCs w:val="20"/>
        </w:rPr>
        <w:t>(</w:t>
      </w:r>
      <w:r w:rsidRPr="00E66184">
        <w:rPr>
          <w:rFonts w:ascii="Arial" w:hAnsi="Arial" w:cs="Arial"/>
          <w:b/>
          <w:bCs/>
          <w:sz w:val="20"/>
          <w:szCs w:val="20"/>
        </w:rPr>
        <w:t>ďalej ako „predávajúci</w:t>
      </w:r>
      <w:r w:rsidRPr="00483B55">
        <w:rPr>
          <w:rFonts w:ascii="Arial" w:hAnsi="Arial" w:cs="Arial"/>
          <w:bCs/>
          <w:sz w:val="20"/>
          <w:szCs w:val="20"/>
        </w:rPr>
        <w:t>”)</w:t>
      </w:r>
    </w:p>
    <w:p w14:paraId="3C11526F" w14:textId="77777777" w:rsidR="003216D6" w:rsidRPr="00C71B65" w:rsidRDefault="003216D6" w:rsidP="003216D6">
      <w:pPr>
        <w:pStyle w:val="Zkladntext"/>
        <w:spacing w:after="0" w:line="280" w:lineRule="exact"/>
        <w:ind w:left="1416" w:hanging="1416"/>
        <w:rPr>
          <w:rFonts w:ascii="Arial" w:hAnsi="Arial" w:cs="Arial"/>
          <w:bCs/>
          <w:sz w:val="20"/>
          <w:szCs w:val="20"/>
        </w:rPr>
      </w:pPr>
      <w:r w:rsidRPr="00E66184">
        <w:rPr>
          <w:rFonts w:ascii="Arial" w:hAnsi="Arial" w:cs="Arial"/>
          <w:bCs/>
          <w:sz w:val="20"/>
          <w:szCs w:val="20"/>
          <w:lang w:val="en-US"/>
        </w:rPr>
        <w:t>a</w:t>
      </w:r>
    </w:p>
    <w:p w14:paraId="7F9440FD" w14:textId="77777777" w:rsidR="003216D6" w:rsidRPr="00DA23A5" w:rsidRDefault="003216D6" w:rsidP="003216D6">
      <w:pPr>
        <w:rPr>
          <w:rFonts w:ascii="Arial" w:hAnsi="Arial" w:cs="Arial"/>
          <w:b/>
          <w:sz w:val="20"/>
          <w:szCs w:val="20"/>
        </w:rPr>
      </w:pPr>
      <w:r w:rsidRPr="00DA23A5">
        <w:rPr>
          <w:rFonts w:ascii="Arial" w:hAnsi="Arial" w:cs="Arial"/>
          <w:b/>
          <w:bCs/>
          <w:sz w:val="20"/>
          <w:szCs w:val="20"/>
        </w:rPr>
        <w:t xml:space="preserve">Kupujúci </w:t>
      </w:r>
      <w:r w:rsidRPr="00DA23A5">
        <w:rPr>
          <w:rFonts w:ascii="Arial" w:hAnsi="Arial" w:cs="Arial"/>
          <w:sz w:val="20"/>
          <w:szCs w:val="20"/>
        </w:rPr>
        <w:t>:</w:t>
      </w:r>
      <w:r w:rsidRPr="00DA23A5">
        <w:rPr>
          <w:rFonts w:ascii="Arial" w:hAnsi="Arial" w:cs="Arial"/>
          <w:bCs/>
          <w:iCs/>
          <w:sz w:val="20"/>
          <w:szCs w:val="20"/>
        </w:rPr>
        <w:tab/>
      </w:r>
      <w:r w:rsidRPr="00DA23A5">
        <w:rPr>
          <w:rFonts w:ascii="Arial" w:hAnsi="Arial" w:cs="Arial"/>
          <w:bCs/>
          <w:iCs/>
          <w:sz w:val="20"/>
          <w:szCs w:val="20"/>
        </w:rPr>
        <w:tab/>
      </w:r>
      <w:r w:rsidRPr="00DA23A5">
        <w:rPr>
          <w:rFonts w:ascii="Arial" w:hAnsi="Arial" w:cs="Arial"/>
          <w:b/>
          <w:sz w:val="20"/>
          <w:szCs w:val="20"/>
        </w:rPr>
        <w:t>............................................................</w:t>
      </w:r>
      <w:r>
        <w:rPr>
          <w:rFonts w:ascii="Arial" w:hAnsi="Arial" w:cs="Arial"/>
          <w:b/>
          <w:sz w:val="20"/>
          <w:szCs w:val="20"/>
        </w:rPr>
        <w:t>..................................................</w:t>
      </w:r>
    </w:p>
    <w:p w14:paraId="758E33DA" w14:textId="77777777" w:rsidR="003216D6" w:rsidRPr="00DA23A5" w:rsidRDefault="003216D6" w:rsidP="003216D6">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6B681B78" w14:textId="77777777" w:rsidR="003216D6" w:rsidRPr="00DA23A5" w:rsidRDefault="003216D6" w:rsidP="003216D6">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13F2AC61" w14:textId="77777777" w:rsidR="003216D6" w:rsidRDefault="003216D6" w:rsidP="003216D6">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5FCBBA5C" w14:textId="77777777" w:rsidR="003216D6" w:rsidRPr="00DA23A5" w:rsidRDefault="003216D6" w:rsidP="003216D6">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25B9534F" w14:textId="77777777" w:rsidR="003216D6" w:rsidRPr="00DA23A5" w:rsidRDefault="003216D6" w:rsidP="003216D6">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51BDC927" w14:textId="77777777" w:rsidR="003216D6" w:rsidRPr="00DA23A5" w:rsidRDefault="003216D6" w:rsidP="003216D6">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78DAB3A2" w14:textId="77777777" w:rsidR="003216D6" w:rsidRPr="00DA23A5" w:rsidRDefault="003216D6" w:rsidP="003216D6">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792A3F37" w14:textId="77777777" w:rsidR="003216D6" w:rsidRPr="00DA23A5" w:rsidRDefault="003216D6" w:rsidP="003216D6">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64C81A70" w14:textId="77777777" w:rsidR="003216D6" w:rsidRPr="00DA23A5" w:rsidRDefault="003216D6" w:rsidP="003216D6">
      <w:pPr>
        <w:rPr>
          <w:rFonts w:ascii="Arial" w:hAnsi="Arial" w:cs="Arial"/>
          <w:sz w:val="20"/>
          <w:szCs w:val="20"/>
        </w:rPr>
      </w:pPr>
      <w:r w:rsidRPr="00DA23A5">
        <w:rPr>
          <w:rFonts w:ascii="Arial" w:hAnsi="Arial" w:cs="Arial"/>
          <w:b/>
          <w:sz w:val="20"/>
          <w:szCs w:val="20"/>
        </w:rPr>
        <w:tab/>
      </w:r>
      <w:r w:rsidRPr="00DA23A5">
        <w:rPr>
          <w:rFonts w:ascii="Arial" w:hAnsi="Arial" w:cs="Arial"/>
          <w:b/>
          <w:sz w:val="20"/>
          <w:szCs w:val="20"/>
        </w:rPr>
        <w:tab/>
      </w:r>
      <w:r w:rsidRPr="00DA23A5">
        <w:rPr>
          <w:rFonts w:ascii="Arial" w:hAnsi="Arial" w:cs="Arial"/>
          <w:b/>
          <w:sz w:val="20"/>
          <w:szCs w:val="20"/>
        </w:rPr>
        <w:tab/>
        <w:t>............................................................</w:t>
      </w:r>
      <w:r>
        <w:rPr>
          <w:rFonts w:ascii="Arial" w:hAnsi="Arial" w:cs="Arial"/>
          <w:b/>
          <w:sz w:val="20"/>
          <w:szCs w:val="20"/>
        </w:rPr>
        <w:t>..................................................</w:t>
      </w:r>
    </w:p>
    <w:p w14:paraId="6BAB2575" w14:textId="77777777" w:rsidR="003216D6" w:rsidRPr="00DA23A5" w:rsidRDefault="003216D6" w:rsidP="003216D6">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1FC8F37D" w14:textId="77777777" w:rsidR="003216D6" w:rsidRPr="00DA23A5" w:rsidRDefault="003216D6" w:rsidP="003216D6">
      <w:pPr>
        <w:ind w:left="1416" w:firstLine="708"/>
        <w:rPr>
          <w:rFonts w:ascii="Arial" w:hAnsi="Arial" w:cs="Arial"/>
          <w:b/>
          <w:sz w:val="20"/>
          <w:szCs w:val="20"/>
        </w:rPr>
      </w:pPr>
      <w:r w:rsidRPr="00DA23A5">
        <w:rPr>
          <w:rFonts w:ascii="Arial" w:hAnsi="Arial" w:cs="Arial"/>
          <w:b/>
          <w:sz w:val="20"/>
          <w:szCs w:val="20"/>
        </w:rPr>
        <w:t>............................................................</w:t>
      </w:r>
      <w:r>
        <w:rPr>
          <w:rFonts w:ascii="Arial" w:hAnsi="Arial" w:cs="Arial"/>
          <w:b/>
          <w:sz w:val="20"/>
          <w:szCs w:val="20"/>
        </w:rPr>
        <w:t>..................................................</w:t>
      </w:r>
    </w:p>
    <w:p w14:paraId="7B31D128" w14:textId="77777777" w:rsidR="003216D6" w:rsidRDefault="003216D6" w:rsidP="003216D6">
      <w:pPr>
        <w:pStyle w:val="Zkladntext"/>
        <w:spacing w:after="0" w:line="280" w:lineRule="exact"/>
        <w:rPr>
          <w:rFonts w:ascii="Arial" w:hAnsi="Arial" w:cs="Arial"/>
          <w:bCs/>
          <w:iCs/>
          <w:sz w:val="20"/>
          <w:szCs w:val="20"/>
        </w:rPr>
      </w:pPr>
      <w:r w:rsidRPr="00DA23A5">
        <w:rPr>
          <w:rFonts w:ascii="Arial" w:hAnsi="Arial" w:cs="Arial"/>
          <w:b/>
          <w:bCs/>
          <w:sz w:val="20"/>
          <w:szCs w:val="20"/>
        </w:rPr>
        <w:tab/>
      </w:r>
      <w:r w:rsidRPr="00DA23A5">
        <w:rPr>
          <w:rFonts w:ascii="Arial" w:hAnsi="Arial" w:cs="Arial"/>
          <w:b/>
          <w:bCs/>
          <w:sz w:val="20"/>
          <w:szCs w:val="20"/>
        </w:rPr>
        <w:tab/>
      </w:r>
      <w:r w:rsidRPr="00DA23A5">
        <w:rPr>
          <w:rFonts w:ascii="Arial" w:hAnsi="Arial" w:cs="Arial"/>
          <w:b/>
          <w:bCs/>
          <w:sz w:val="20"/>
          <w:szCs w:val="20"/>
        </w:rPr>
        <w:tab/>
      </w:r>
      <w:r w:rsidRPr="00F014F9">
        <w:rPr>
          <w:rFonts w:ascii="Arial" w:hAnsi="Arial" w:cs="Arial"/>
          <w:bCs/>
          <w:sz w:val="20"/>
          <w:szCs w:val="20"/>
        </w:rPr>
        <w:t>(</w:t>
      </w:r>
      <w:r w:rsidRPr="00F014F9">
        <w:rPr>
          <w:rFonts w:ascii="Arial" w:hAnsi="Arial" w:cs="Arial"/>
          <w:b/>
          <w:bCs/>
          <w:iCs/>
          <w:sz w:val="20"/>
          <w:szCs w:val="20"/>
        </w:rPr>
        <w:t>ďalej ako „kupujúci</w:t>
      </w:r>
      <w:r w:rsidRPr="00DA23A5">
        <w:rPr>
          <w:rFonts w:ascii="Arial" w:hAnsi="Arial" w:cs="Arial"/>
          <w:bCs/>
          <w:iCs/>
          <w:sz w:val="20"/>
          <w:szCs w:val="20"/>
        </w:rPr>
        <w:t xml:space="preserve">“ </w:t>
      </w:r>
    </w:p>
    <w:p w14:paraId="4131E810" w14:textId="77777777" w:rsidR="003216D6" w:rsidRDefault="003216D6" w:rsidP="003216D6">
      <w:pPr>
        <w:pStyle w:val="Zkladntext"/>
        <w:spacing w:after="0" w:line="280" w:lineRule="exact"/>
        <w:ind w:left="1416" w:firstLine="708"/>
        <w:rPr>
          <w:rFonts w:ascii="Arial" w:hAnsi="Arial" w:cs="Arial"/>
          <w:iCs/>
          <w:sz w:val="20"/>
          <w:szCs w:val="20"/>
        </w:rPr>
      </w:pPr>
      <w:r w:rsidRPr="00F014F9">
        <w:rPr>
          <w:rFonts w:ascii="Arial" w:hAnsi="Arial" w:cs="Arial"/>
          <w:color w:val="000000"/>
          <w:sz w:val="20"/>
          <w:szCs w:val="20"/>
        </w:rPr>
        <w:t xml:space="preserve">a spolu s predávajúcim ako </w:t>
      </w:r>
      <w:r w:rsidRPr="006131D6">
        <w:rPr>
          <w:rFonts w:ascii="Arial" w:hAnsi="Arial" w:cs="Arial"/>
          <w:b/>
          <w:bCs/>
          <w:color w:val="000000"/>
          <w:sz w:val="20"/>
          <w:szCs w:val="20"/>
        </w:rPr>
        <w:t>„zmluvné strany“</w:t>
      </w:r>
      <w:r w:rsidRPr="006131D6">
        <w:rPr>
          <w:rFonts w:ascii="Arial" w:hAnsi="Arial" w:cs="Arial"/>
          <w:b/>
          <w:bCs/>
          <w:iCs/>
          <w:sz w:val="20"/>
          <w:szCs w:val="20"/>
        </w:rPr>
        <w:t>)</w:t>
      </w:r>
      <w:r w:rsidRPr="00DA23A5">
        <w:rPr>
          <w:rFonts w:ascii="Arial" w:hAnsi="Arial" w:cs="Arial"/>
          <w:iCs/>
          <w:sz w:val="20"/>
          <w:szCs w:val="20"/>
        </w:rPr>
        <w:tab/>
      </w:r>
    </w:p>
    <w:p w14:paraId="32A08375" w14:textId="77777777" w:rsidR="003216D6" w:rsidRDefault="003216D6" w:rsidP="003216D6">
      <w:pPr>
        <w:pStyle w:val="Zkladntext"/>
        <w:spacing w:after="0" w:line="280" w:lineRule="exact"/>
        <w:ind w:left="1416" w:firstLine="708"/>
        <w:rPr>
          <w:rFonts w:ascii="Arial" w:hAnsi="Arial" w:cs="Arial"/>
          <w:iCs/>
          <w:sz w:val="20"/>
          <w:szCs w:val="20"/>
        </w:rPr>
      </w:pPr>
    </w:p>
    <w:p w14:paraId="52DFEA95" w14:textId="77777777" w:rsidR="003216D6" w:rsidRPr="00483B55" w:rsidRDefault="003216D6" w:rsidP="003216D6">
      <w:pPr>
        <w:pStyle w:val="Zkladntext"/>
        <w:spacing w:after="0" w:line="280" w:lineRule="exact"/>
        <w:jc w:val="center"/>
        <w:rPr>
          <w:rFonts w:ascii="Arial" w:hAnsi="Arial" w:cs="Arial"/>
          <w:b/>
          <w:iCs/>
          <w:sz w:val="20"/>
          <w:szCs w:val="20"/>
        </w:rPr>
      </w:pPr>
      <w:r w:rsidRPr="00483B55">
        <w:rPr>
          <w:rFonts w:ascii="Arial" w:hAnsi="Arial" w:cs="Arial"/>
          <w:b/>
          <w:iCs/>
          <w:sz w:val="20"/>
          <w:szCs w:val="20"/>
        </w:rPr>
        <w:t>Článok I.</w:t>
      </w:r>
    </w:p>
    <w:p w14:paraId="7337301D" w14:textId="77777777" w:rsidR="003216D6" w:rsidRDefault="003216D6" w:rsidP="003216D6">
      <w:pPr>
        <w:pStyle w:val="Zkladntext"/>
        <w:spacing w:after="0" w:line="280" w:lineRule="exact"/>
        <w:ind w:left="426" w:hanging="426"/>
        <w:jc w:val="center"/>
        <w:rPr>
          <w:rFonts w:ascii="Arial" w:hAnsi="Arial" w:cs="Arial"/>
          <w:b/>
          <w:iCs/>
          <w:sz w:val="20"/>
          <w:szCs w:val="20"/>
        </w:rPr>
      </w:pPr>
      <w:r>
        <w:rPr>
          <w:rFonts w:ascii="Arial" w:hAnsi="Arial" w:cs="Arial"/>
          <w:b/>
          <w:iCs/>
          <w:sz w:val="20"/>
          <w:szCs w:val="20"/>
        </w:rPr>
        <w:t xml:space="preserve">Úvodné ustanovenia a </w:t>
      </w:r>
      <w:r w:rsidRPr="00483B55">
        <w:rPr>
          <w:rFonts w:ascii="Arial" w:hAnsi="Arial" w:cs="Arial"/>
          <w:b/>
          <w:iCs/>
          <w:sz w:val="20"/>
          <w:szCs w:val="20"/>
        </w:rPr>
        <w:t>Predmet zmluvy</w:t>
      </w:r>
    </w:p>
    <w:p w14:paraId="273DCE82" w14:textId="77777777" w:rsidR="003216D6" w:rsidRDefault="003216D6" w:rsidP="003216D6">
      <w:pPr>
        <w:pStyle w:val="Zkladntext"/>
        <w:spacing w:after="0" w:line="280" w:lineRule="exact"/>
        <w:ind w:left="426" w:hanging="426"/>
        <w:rPr>
          <w:rFonts w:ascii="Arial" w:hAnsi="Arial" w:cs="Arial"/>
          <w:b/>
          <w:iCs/>
          <w:sz w:val="20"/>
          <w:szCs w:val="20"/>
        </w:rPr>
      </w:pPr>
    </w:p>
    <w:p w14:paraId="09282261" w14:textId="77777777" w:rsidR="003216D6" w:rsidRDefault="003216D6" w:rsidP="003216D6">
      <w:pPr>
        <w:pStyle w:val="Bezriadkovania"/>
        <w:numPr>
          <w:ilvl w:val="0"/>
          <w:numId w:val="6"/>
        </w:numPr>
        <w:spacing w:line="276" w:lineRule="auto"/>
        <w:ind w:left="426" w:hanging="426"/>
        <w:jc w:val="both"/>
        <w:rPr>
          <w:rFonts w:ascii="Arial" w:hAnsi="Arial" w:cs="Arial"/>
          <w:color w:val="000000"/>
          <w:sz w:val="20"/>
          <w:szCs w:val="20"/>
          <w:lang w:eastAsia="sk-SK"/>
        </w:rPr>
      </w:pPr>
      <w:r>
        <w:rPr>
          <w:rFonts w:ascii="Arial" w:hAnsi="Arial" w:cs="Arial"/>
          <w:iCs/>
          <w:sz w:val="20"/>
          <w:szCs w:val="20"/>
        </w:rPr>
        <w:t>Predávajúci</w:t>
      </w:r>
      <w:r w:rsidRPr="00483B55">
        <w:rPr>
          <w:rFonts w:ascii="Arial" w:hAnsi="Arial" w:cs="Arial"/>
          <w:bCs/>
          <w:iCs/>
          <w:sz w:val="20"/>
          <w:szCs w:val="20"/>
        </w:rPr>
        <w:t xml:space="preserve"> je výlučným vlastníkom, </w:t>
      </w:r>
      <w:proofErr w:type="spellStart"/>
      <w:r w:rsidRPr="00483B55">
        <w:rPr>
          <w:rFonts w:ascii="Arial" w:hAnsi="Arial" w:cs="Arial"/>
          <w:bCs/>
          <w:iCs/>
          <w:sz w:val="20"/>
          <w:szCs w:val="20"/>
        </w:rPr>
        <w:t>t.j</w:t>
      </w:r>
      <w:proofErr w:type="spellEnd"/>
      <w:r w:rsidRPr="00483B55">
        <w:rPr>
          <w:rFonts w:ascii="Arial" w:hAnsi="Arial" w:cs="Arial"/>
          <w:bCs/>
          <w:iCs/>
          <w:sz w:val="20"/>
          <w:szCs w:val="20"/>
        </w:rPr>
        <w:t>. v podiele 1/1,</w:t>
      </w:r>
      <w:r w:rsidRPr="00483B55">
        <w:rPr>
          <w:rFonts w:ascii="Arial" w:hAnsi="Arial" w:cs="Arial"/>
          <w:bCs/>
          <w:iCs/>
          <w:color w:val="FF0000"/>
          <w:sz w:val="20"/>
          <w:szCs w:val="20"/>
        </w:rPr>
        <w:t xml:space="preserve"> </w:t>
      </w:r>
      <w:r w:rsidRPr="00483B55">
        <w:rPr>
          <w:rFonts w:ascii="Arial" w:hAnsi="Arial" w:cs="Arial"/>
          <w:bCs/>
          <w:iCs/>
          <w:sz w:val="20"/>
          <w:szCs w:val="20"/>
        </w:rPr>
        <w:t>nehnuteľností, nachádzajúcich sa v katastrálnom území Žiar nad Hronom, obec Žiar nad Hronom, okres Žiar nad Hronom, zapísaných</w:t>
      </w:r>
      <w:r w:rsidRPr="00B9092A">
        <w:rPr>
          <w:rFonts w:ascii="Arial" w:hAnsi="Arial" w:cs="Arial"/>
          <w:bCs/>
          <w:iCs/>
          <w:sz w:val="20"/>
          <w:szCs w:val="20"/>
        </w:rPr>
        <w:t xml:space="preserve"> </w:t>
      </w:r>
      <w:r>
        <w:rPr>
          <w:rFonts w:ascii="Arial" w:hAnsi="Arial" w:cs="Arial"/>
          <w:bCs/>
          <w:iCs/>
          <w:sz w:val="20"/>
          <w:szCs w:val="20"/>
        </w:rPr>
        <w:t xml:space="preserve"> na Okresnom úrade Žiar nad Hronom, katastrálny odbor</w:t>
      </w:r>
      <w:r w:rsidRPr="00483B55">
        <w:rPr>
          <w:rFonts w:ascii="Arial" w:hAnsi="Arial" w:cs="Arial"/>
          <w:bCs/>
          <w:iCs/>
          <w:sz w:val="20"/>
          <w:szCs w:val="20"/>
        </w:rPr>
        <w:t xml:space="preserve"> </w:t>
      </w:r>
      <w:r>
        <w:rPr>
          <w:rFonts w:ascii="Arial" w:hAnsi="Arial" w:cs="Arial"/>
          <w:bCs/>
          <w:iCs/>
          <w:sz w:val="20"/>
          <w:szCs w:val="20"/>
        </w:rPr>
        <w:t xml:space="preserve">na </w:t>
      </w:r>
      <w:r>
        <w:rPr>
          <w:rFonts w:ascii="Arial" w:hAnsi="Arial" w:cs="Arial"/>
          <w:color w:val="000000"/>
          <w:sz w:val="20"/>
          <w:szCs w:val="20"/>
          <w:lang w:eastAsia="sk-SK"/>
        </w:rPr>
        <w:t>LV 3904 :</w:t>
      </w:r>
    </w:p>
    <w:p w14:paraId="63BB8BD9" w14:textId="77777777" w:rsidR="003216D6" w:rsidRDefault="003216D6" w:rsidP="003216D6">
      <w:pPr>
        <w:pStyle w:val="Bezriadkovania"/>
        <w:spacing w:line="276" w:lineRule="auto"/>
        <w:ind w:left="426" w:hanging="426"/>
        <w:jc w:val="both"/>
        <w:rPr>
          <w:rFonts w:ascii="Arial" w:hAnsi="Arial" w:cs="Arial"/>
          <w:color w:val="000000"/>
          <w:sz w:val="20"/>
          <w:szCs w:val="20"/>
          <w:lang w:eastAsia="sk-SK"/>
        </w:rPr>
      </w:pPr>
    </w:p>
    <w:p w14:paraId="2CF0EEE8" w14:textId="77777777" w:rsidR="003216D6" w:rsidRPr="006772B7" w:rsidRDefault="003216D6" w:rsidP="003216D6">
      <w:pPr>
        <w:pStyle w:val="Bezriadkovania"/>
        <w:spacing w:line="276" w:lineRule="auto"/>
        <w:ind w:left="426" w:hanging="426"/>
        <w:jc w:val="both"/>
        <w:rPr>
          <w:szCs w:val="20"/>
        </w:rPr>
      </w:pPr>
      <w:r>
        <w:rPr>
          <w:rFonts w:ascii="Arial" w:hAnsi="Arial" w:cs="Arial"/>
          <w:sz w:val="20"/>
          <w:szCs w:val="20"/>
        </w:rPr>
        <w:tab/>
        <w:t xml:space="preserve">-  </w:t>
      </w:r>
      <w:r w:rsidRPr="00ED0C92">
        <w:rPr>
          <w:rFonts w:ascii="Arial" w:hAnsi="Arial" w:cs="Arial"/>
          <w:sz w:val="20"/>
          <w:szCs w:val="20"/>
        </w:rPr>
        <w:t xml:space="preserve">pozemok par. č. </w:t>
      </w:r>
      <w:r w:rsidRPr="004B13D8">
        <w:rPr>
          <w:rFonts w:ascii="Arial" w:hAnsi="Arial" w:cs="Arial"/>
          <w:b/>
          <w:bCs/>
          <w:sz w:val="20"/>
          <w:szCs w:val="20"/>
        </w:rPr>
        <w:t xml:space="preserve">CKN </w:t>
      </w:r>
      <w:r>
        <w:rPr>
          <w:rFonts w:ascii="Arial" w:hAnsi="Arial" w:cs="Arial"/>
          <w:b/>
          <w:bCs/>
          <w:sz w:val="20"/>
          <w:szCs w:val="20"/>
        </w:rPr>
        <w:t xml:space="preserve">712/11, </w:t>
      </w:r>
      <w:r w:rsidRPr="006772B7">
        <w:rPr>
          <w:rFonts w:ascii="Arial" w:hAnsi="Arial" w:cs="Arial"/>
          <w:sz w:val="20"/>
          <w:szCs w:val="20"/>
        </w:rPr>
        <w:t>zastavaná plocha a nádvorie o celkovej výmere 368 m2</w:t>
      </w:r>
    </w:p>
    <w:p w14:paraId="320A036A" w14:textId="77777777" w:rsidR="003216D6" w:rsidRPr="006772B7" w:rsidRDefault="003216D6" w:rsidP="003216D6">
      <w:pPr>
        <w:pStyle w:val="Bezriadkovania"/>
        <w:spacing w:line="276" w:lineRule="auto"/>
        <w:ind w:left="426" w:hanging="426"/>
        <w:jc w:val="both"/>
        <w:rPr>
          <w:szCs w:val="20"/>
        </w:rPr>
      </w:pPr>
      <w:r>
        <w:rPr>
          <w:rFonts w:ascii="Arial" w:hAnsi="Arial" w:cs="Arial"/>
          <w:sz w:val="20"/>
          <w:szCs w:val="20"/>
        </w:rPr>
        <w:tab/>
        <w:t xml:space="preserve">-  pozemok </w:t>
      </w:r>
      <w:r w:rsidRPr="00ED0C92">
        <w:rPr>
          <w:rFonts w:ascii="Arial" w:hAnsi="Arial" w:cs="Arial"/>
          <w:sz w:val="20"/>
          <w:szCs w:val="20"/>
        </w:rPr>
        <w:t xml:space="preserve">par. č. </w:t>
      </w:r>
      <w:r w:rsidRPr="004B13D8">
        <w:rPr>
          <w:rFonts w:ascii="Arial" w:hAnsi="Arial" w:cs="Arial"/>
          <w:b/>
          <w:bCs/>
          <w:sz w:val="20"/>
          <w:szCs w:val="20"/>
        </w:rPr>
        <w:t xml:space="preserve">CKN </w:t>
      </w:r>
      <w:r>
        <w:rPr>
          <w:rFonts w:ascii="Arial" w:hAnsi="Arial" w:cs="Arial"/>
          <w:b/>
          <w:bCs/>
          <w:sz w:val="20"/>
          <w:szCs w:val="20"/>
        </w:rPr>
        <w:t xml:space="preserve">712/12, </w:t>
      </w:r>
      <w:r w:rsidRPr="006772B7">
        <w:rPr>
          <w:rFonts w:ascii="Arial" w:hAnsi="Arial" w:cs="Arial"/>
          <w:sz w:val="20"/>
          <w:szCs w:val="20"/>
        </w:rPr>
        <w:t xml:space="preserve">zastavaná plocha a nádvorie o celkovej výmere </w:t>
      </w:r>
      <w:r>
        <w:rPr>
          <w:rFonts w:ascii="Arial" w:hAnsi="Arial" w:cs="Arial"/>
          <w:sz w:val="20"/>
          <w:szCs w:val="20"/>
        </w:rPr>
        <w:t>269</w:t>
      </w:r>
      <w:r w:rsidRPr="006772B7">
        <w:rPr>
          <w:rFonts w:ascii="Arial" w:hAnsi="Arial" w:cs="Arial"/>
          <w:sz w:val="20"/>
          <w:szCs w:val="20"/>
        </w:rPr>
        <w:t xml:space="preserve"> m2</w:t>
      </w:r>
    </w:p>
    <w:p w14:paraId="4531B7C6" w14:textId="77777777" w:rsidR="003216D6" w:rsidRPr="006772B7" w:rsidRDefault="003216D6" w:rsidP="003216D6">
      <w:pPr>
        <w:pStyle w:val="Bezriadkovania"/>
        <w:spacing w:line="276" w:lineRule="auto"/>
        <w:ind w:left="426" w:hanging="426"/>
        <w:jc w:val="both"/>
        <w:rPr>
          <w:szCs w:val="20"/>
        </w:rPr>
      </w:pPr>
      <w:r>
        <w:rPr>
          <w:rFonts w:ascii="Arial" w:hAnsi="Arial" w:cs="Arial"/>
          <w:sz w:val="20"/>
          <w:szCs w:val="20"/>
        </w:rPr>
        <w:tab/>
        <w:t xml:space="preserve">-  pozemok </w:t>
      </w:r>
      <w:r w:rsidRPr="00ED0C92">
        <w:rPr>
          <w:rFonts w:ascii="Arial" w:hAnsi="Arial" w:cs="Arial"/>
          <w:sz w:val="20"/>
          <w:szCs w:val="20"/>
        </w:rPr>
        <w:t xml:space="preserve">par. č. </w:t>
      </w:r>
      <w:r w:rsidRPr="004B13D8">
        <w:rPr>
          <w:rFonts w:ascii="Arial" w:hAnsi="Arial" w:cs="Arial"/>
          <w:b/>
          <w:bCs/>
          <w:sz w:val="20"/>
          <w:szCs w:val="20"/>
        </w:rPr>
        <w:t xml:space="preserve">CKN </w:t>
      </w:r>
      <w:r>
        <w:rPr>
          <w:rFonts w:ascii="Arial" w:hAnsi="Arial" w:cs="Arial"/>
          <w:b/>
          <w:bCs/>
          <w:sz w:val="20"/>
          <w:szCs w:val="20"/>
        </w:rPr>
        <w:t xml:space="preserve">712/14, </w:t>
      </w:r>
      <w:r w:rsidRPr="006772B7">
        <w:rPr>
          <w:rFonts w:ascii="Arial" w:hAnsi="Arial" w:cs="Arial"/>
          <w:sz w:val="20"/>
          <w:szCs w:val="20"/>
        </w:rPr>
        <w:t xml:space="preserve">zastavaná plocha a nádvorie o celkovej výmere </w:t>
      </w:r>
      <w:r>
        <w:rPr>
          <w:rFonts w:ascii="Arial" w:hAnsi="Arial" w:cs="Arial"/>
          <w:sz w:val="20"/>
          <w:szCs w:val="20"/>
        </w:rPr>
        <w:t>4002</w:t>
      </w:r>
      <w:r w:rsidRPr="006772B7">
        <w:rPr>
          <w:rFonts w:ascii="Arial" w:hAnsi="Arial" w:cs="Arial"/>
          <w:sz w:val="20"/>
          <w:szCs w:val="20"/>
        </w:rPr>
        <w:t xml:space="preserve"> m2</w:t>
      </w:r>
    </w:p>
    <w:p w14:paraId="1F63FE99" w14:textId="77777777" w:rsidR="003216D6" w:rsidRDefault="003216D6" w:rsidP="003216D6">
      <w:pPr>
        <w:pStyle w:val="Bezriadkovania"/>
        <w:spacing w:line="276" w:lineRule="auto"/>
        <w:ind w:left="426" w:hanging="426"/>
        <w:jc w:val="both"/>
        <w:rPr>
          <w:rFonts w:ascii="Arial" w:hAnsi="Arial" w:cs="Arial"/>
          <w:sz w:val="20"/>
          <w:szCs w:val="20"/>
        </w:rPr>
      </w:pPr>
      <w:r>
        <w:rPr>
          <w:rFonts w:ascii="Arial" w:hAnsi="Arial" w:cs="Arial"/>
          <w:sz w:val="20"/>
          <w:szCs w:val="20"/>
        </w:rPr>
        <w:tab/>
        <w:t xml:space="preserve">-  </w:t>
      </w:r>
      <w:r w:rsidRPr="006772B7">
        <w:rPr>
          <w:rFonts w:ascii="Arial" w:hAnsi="Arial" w:cs="Arial"/>
          <w:sz w:val="20"/>
          <w:szCs w:val="20"/>
        </w:rPr>
        <w:t xml:space="preserve">stavba </w:t>
      </w:r>
      <w:proofErr w:type="spellStart"/>
      <w:r w:rsidRPr="006772B7">
        <w:rPr>
          <w:rFonts w:ascii="Arial" w:hAnsi="Arial" w:cs="Arial"/>
          <w:b/>
          <w:bCs/>
          <w:sz w:val="20"/>
          <w:szCs w:val="20"/>
        </w:rPr>
        <w:t>č.s</w:t>
      </w:r>
      <w:proofErr w:type="spellEnd"/>
      <w:r w:rsidRPr="006772B7">
        <w:rPr>
          <w:rFonts w:ascii="Arial" w:hAnsi="Arial" w:cs="Arial"/>
          <w:b/>
          <w:bCs/>
          <w:sz w:val="20"/>
          <w:szCs w:val="20"/>
        </w:rPr>
        <w:t>. 592 – garáž</w:t>
      </w:r>
      <w:r w:rsidRPr="006772B7">
        <w:rPr>
          <w:rFonts w:ascii="Arial" w:hAnsi="Arial" w:cs="Arial"/>
          <w:sz w:val="20"/>
          <w:szCs w:val="20"/>
        </w:rPr>
        <w:t xml:space="preserve"> na par. č. CKN 712/11</w:t>
      </w:r>
    </w:p>
    <w:p w14:paraId="5A2AFAFD" w14:textId="77777777" w:rsidR="003216D6" w:rsidRDefault="003216D6" w:rsidP="003216D6">
      <w:pPr>
        <w:pStyle w:val="Bezriadkovania"/>
        <w:spacing w:line="276" w:lineRule="auto"/>
        <w:ind w:left="426" w:hanging="426"/>
        <w:jc w:val="both"/>
        <w:rPr>
          <w:rFonts w:ascii="Arial" w:hAnsi="Arial" w:cs="Arial"/>
          <w:sz w:val="20"/>
          <w:szCs w:val="20"/>
        </w:rPr>
      </w:pPr>
      <w:r>
        <w:rPr>
          <w:rFonts w:ascii="Arial" w:hAnsi="Arial" w:cs="Arial"/>
          <w:sz w:val="20"/>
          <w:szCs w:val="20"/>
        </w:rPr>
        <w:tab/>
        <w:t xml:space="preserve">-  </w:t>
      </w:r>
      <w:r w:rsidRPr="006772B7">
        <w:rPr>
          <w:rFonts w:ascii="Arial" w:hAnsi="Arial" w:cs="Arial"/>
          <w:sz w:val="20"/>
          <w:szCs w:val="20"/>
        </w:rPr>
        <w:t xml:space="preserve">stavba </w:t>
      </w:r>
      <w:proofErr w:type="spellStart"/>
      <w:r w:rsidRPr="006772B7">
        <w:rPr>
          <w:rFonts w:ascii="Arial" w:hAnsi="Arial" w:cs="Arial"/>
          <w:b/>
          <w:bCs/>
          <w:sz w:val="20"/>
          <w:szCs w:val="20"/>
        </w:rPr>
        <w:t>č.s</w:t>
      </w:r>
      <w:proofErr w:type="spellEnd"/>
      <w:r w:rsidRPr="006772B7">
        <w:rPr>
          <w:rFonts w:ascii="Arial" w:hAnsi="Arial" w:cs="Arial"/>
          <w:b/>
          <w:bCs/>
          <w:sz w:val="20"/>
          <w:szCs w:val="20"/>
        </w:rPr>
        <w:t xml:space="preserve">. </w:t>
      </w:r>
      <w:r>
        <w:rPr>
          <w:rFonts w:ascii="Arial" w:hAnsi="Arial" w:cs="Arial"/>
          <w:b/>
          <w:bCs/>
          <w:sz w:val="20"/>
          <w:szCs w:val="20"/>
        </w:rPr>
        <w:t>2953</w:t>
      </w:r>
      <w:r w:rsidRPr="006772B7">
        <w:rPr>
          <w:rFonts w:ascii="Arial" w:hAnsi="Arial" w:cs="Arial"/>
          <w:b/>
          <w:bCs/>
          <w:sz w:val="20"/>
          <w:szCs w:val="20"/>
        </w:rPr>
        <w:t xml:space="preserve"> – garáž</w:t>
      </w:r>
      <w:r w:rsidRPr="006772B7">
        <w:rPr>
          <w:rFonts w:ascii="Arial" w:hAnsi="Arial" w:cs="Arial"/>
          <w:sz w:val="20"/>
          <w:szCs w:val="20"/>
        </w:rPr>
        <w:t xml:space="preserve"> na par. č. CKN 712/1</w:t>
      </w:r>
      <w:r>
        <w:rPr>
          <w:rFonts w:ascii="Arial" w:hAnsi="Arial" w:cs="Arial"/>
          <w:sz w:val="20"/>
          <w:szCs w:val="20"/>
        </w:rPr>
        <w:t>2, CKN 712/26</w:t>
      </w:r>
    </w:p>
    <w:p w14:paraId="3DEB99B9" w14:textId="77777777" w:rsidR="003216D6" w:rsidRDefault="003216D6" w:rsidP="003216D6">
      <w:pPr>
        <w:pStyle w:val="Bezriadkovania"/>
        <w:ind w:left="426" w:hanging="426"/>
        <w:rPr>
          <w:rFonts w:ascii="Arial" w:hAnsi="Arial" w:cs="Arial"/>
          <w:sz w:val="20"/>
          <w:szCs w:val="20"/>
        </w:rPr>
      </w:pPr>
    </w:p>
    <w:p w14:paraId="12751192" w14:textId="77777777" w:rsidR="003216D6" w:rsidRPr="009106B4" w:rsidRDefault="003216D6" w:rsidP="003216D6">
      <w:pPr>
        <w:pStyle w:val="Bezriadkovania"/>
        <w:spacing w:line="276" w:lineRule="auto"/>
        <w:ind w:left="426" w:hanging="426"/>
        <w:jc w:val="both"/>
        <w:rPr>
          <w:rFonts w:ascii="Arial" w:hAnsi="Arial" w:cs="Arial"/>
          <w:sz w:val="20"/>
          <w:szCs w:val="20"/>
        </w:rPr>
      </w:pPr>
      <w:r w:rsidRPr="00897691">
        <w:rPr>
          <w:rFonts w:ascii="Arial" w:hAnsi="Arial" w:cs="Arial"/>
          <w:b/>
          <w:bCs/>
          <w:color w:val="000000"/>
          <w:sz w:val="20"/>
          <w:szCs w:val="20"/>
        </w:rPr>
        <w:t>2</w:t>
      </w:r>
      <w:r>
        <w:rPr>
          <w:rFonts w:ascii="Arial" w:hAnsi="Arial" w:cs="Arial"/>
          <w:color w:val="000000"/>
          <w:sz w:val="20"/>
          <w:szCs w:val="20"/>
        </w:rPr>
        <w:t>.</w:t>
      </w:r>
      <w:r>
        <w:rPr>
          <w:rFonts w:ascii="Arial" w:hAnsi="Arial" w:cs="Arial"/>
          <w:color w:val="000000"/>
          <w:sz w:val="20"/>
          <w:szCs w:val="20"/>
        </w:rPr>
        <w:tab/>
      </w:r>
      <w:r w:rsidRPr="00175E87">
        <w:rPr>
          <w:rFonts w:ascii="Arial" w:hAnsi="Arial" w:cs="Arial"/>
          <w:color w:val="000000"/>
          <w:sz w:val="20"/>
          <w:szCs w:val="20"/>
        </w:rPr>
        <w:t xml:space="preserve">Predávajúci </w:t>
      </w:r>
      <w:r w:rsidRPr="00175E87">
        <w:rPr>
          <w:rFonts w:ascii="Arial" w:hAnsi="Arial" w:cs="Arial"/>
          <w:sz w:val="20"/>
          <w:szCs w:val="20"/>
        </w:rPr>
        <w:t>za podmienok dohodnutých v tejto zmluve</w:t>
      </w:r>
      <w:r w:rsidRPr="00175E87">
        <w:rPr>
          <w:rFonts w:ascii="Arial" w:hAnsi="Arial" w:cs="Arial"/>
          <w:color w:val="000000"/>
          <w:sz w:val="20"/>
          <w:szCs w:val="20"/>
        </w:rPr>
        <w:t xml:space="preserve"> predáva kupujúcemu v celosti, </w:t>
      </w:r>
      <w:proofErr w:type="spellStart"/>
      <w:r w:rsidRPr="00175E87">
        <w:rPr>
          <w:rFonts w:ascii="Arial" w:hAnsi="Arial" w:cs="Arial"/>
          <w:color w:val="000000"/>
          <w:sz w:val="20"/>
          <w:szCs w:val="20"/>
        </w:rPr>
        <w:t>t.j</w:t>
      </w:r>
      <w:proofErr w:type="spellEnd"/>
      <w:r w:rsidRPr="00175E87">
        <w:rPr>
          <w:rFonts w:ascii="Arial" w:hAnsi="Arial" w:cs="Arial"/>
          <w:color w:val="000000"/>
          <w:sz w:val="20"/>
          <w:szCs w:val="20"/>
        </w:rPr>
        <w:t xml:space="preserve">. </w:t>
      </w:r>
      <w:r>
        <w:rPr>
          <w:rFonts w:ascii="Arial" w:hAnsi="Arial" w:cs="Arial"/>
          <w:color w:val="000000"/>
          <w:sz w:val="20"/>
          <w:szCs w:val="20"/>
        </w:rPr>
        <w:t xml:space="preserve">  </w:t>
      </w:r>
      <w:r w:rsidRPr="00175E87">
        <w:rPr>
          <w:rFonts w:ascii="Arial" w:hAnsi="Arial" w:cs="Arial"/>
          <w:color w:val="000000"/>
          <w:sz w:val="20"/>
          <w:szCs w:val="20"/>
        </w:rPr>
        <w:t>v podiele 1/1</w:t>
      </w:r>
      <w:r>
        <w:rPr>
          <w:rFonts w:ascii="Arial" w:hAnsi="Arial" w:cs="Arial"/>
          <w:color w:val="000000"/>
          <w:sz w:val="20"/>
          <w:szCs w:val="20"/>
        </w:rPr>
        <w:t xml:space="preserve"> nehnuteľnosti – pozemky a stavby podrobne špecifikované v bode 1., </w:t>
      </w:r>
      <w:r w:rsidRPr="00481645">
        <w:rPr>
          <w:rFonts w:ascii="Arial" w:hAnsi="Arial" w:cs="Arial"/>
          <w:b/>
          <w:bCs/>
          <w:sz w:val="20"/>
          <w:szCs w:val="20"/>
        </w:rPr>
        <w:t xml:space="preserve">z LV </w:t>
      </w:r>
      <w:r>
        <w:rPr>
          <w:rFonts w:ascii="Arial" w:hAnsi="Arial" w:cs="Arial"/>
          <w:b/>
          <w:bCs/>
          <w:sz w:val="20"/>
          <w:szCs w:val="20"/>
        </w:rPr>
        <w:t>3904</w:t>
      </w:r>
      <w:r w:rsidRPr="00481645">
        <w:rPr>
          <w:rFonts w:ascii="Arial" w:hAnsi="Arial" w:cs="Arial"/>
          <w:b/>
          <w:bCs/>
          <w:sz w:val="20"/>
          <w:szCs w:val="20"/>
        </w:rPr>
        <w:t xml:space="preserve"> </w:t>
      </w:r>
      <w:r>
        <w:rPr>
          <w:rFonts w:ascii="Arial" w:hAnsi="Arial" w:cs="Arial"/>
          <w:sz w:val="20"/>
          <w:szCs w:val="20"/>
        </w:rPr>
        <w:t xml:space="preserve">a kupujúci v </w:t>
      </w:r>
      <w:r>
        <w:rPr>
          <w:rFonts w:ascii="Arial" w:hAnsi="Arial" w:cs="Arial"/>
          <w:sz w:val="20"/>
          <w:szCs w:val="20"/>
        </w:rPr>
        <w:lastRenderedPageBreak/>
        <w:t>celosti kupuje uvedené nehnuteľnosti, tak ako stoja a ležia do svojho vlastníctva za kúpnu cenu dojednanú v Čl. II tejto zmluvy.</w:t>
      </w:r>
    </w:p>
    <w:p w14:paraId="302FCCD5" w14:textId="77777777" w:rsidR="003216D6" w:rsidRDefault="003216D6" w:rsidP="003216D6">
      <w:pPr>
        <w:pStyle w:val="Zkladntext"/>
        <w:tabs>
          <w:tab w:val="num" w:pos="1301"/>
        </w:tabs>
        <w:spacing w:after="0" w:line="276" w:lineRule="auto"/>
        <w:ind w:left="426" w:hanging="426"/>
        <w:jc w:val="center"/>
        <w:rPr>
          <w:rFonts w:ascii="Arial" w:hAnsi="Arial" w:cs="Arial"/>
          <w:b/>
          <w:iCs/>
          <w:sz w:val="20"/>
          <w:szCs w:val="20"/>
        </w:rPr>
      </w:pPr>
    </w:p>
    <w:p w14:paraId="34D1C319" w14:textId="77777777" w:rsidR="003216D6" w:rsidRPr="00483B55" w:rsidRDefault="003216D6" w:rsidP="003216D6">
      <w:pPr>
        <w:pStyle w:val="Zkladntext"/>
        <w:tabs>
          <w:tab w:val="num" w:pos="1301"/>
        </w:tabs>
        <w:spacing w:after="0" w:line="276" w:lineRule="auto"/>
        <w:ind w:left="426" w:hanging="426"/>
        <w:jc w:val="center"/>
        <w:rPr>
          <w:rFonts w:ascii="Arial" w:hAnsi="Arial" w:cs="Arial"/>
          <w:b/>
          <w:iCs/>
          <w:sz w:val="20"/>
          <w:szCs w:val="20"/>
        </w:rPr>
      </w:pPr>
      <w:bookmarkStart w:id="0" w:name="_Hlk158625165"/>
      <w:r w:rsidRPr="00483B55">
        <w:rPr>
          <w:rFonts w:ascii="Arial" w:hAnsi="Arial" w:cs="Arial"/>
          <w:b/>
          <w:iCs/>
          <w:sz w:val="20"/>
          <w:szCs w:val="20"/>
        </w:rPr>
        <w:t>Článok II.</w:t>
      </w:r>
    </w:p>
    <w:p w14:paraId="6E366701" w14:textId="77777777" w:rsidR="003216D6" w:rsidRPr="00483B55" w:rsidRDefault="003216D6" w:rsidP="003216D6">
      <w:pPr>
        <w:pStyle w:val="Zkladntext"/>
        <w:spacing w:after="0" w:line="276" w:lineRule="auto"/>
        <w:ind w:left="426" w:hanging="426"/>
        <w:jc w:val="center"/>
        <w:rPr>
          <w:rFonts w:ascii="Arial" w:hAnsi="Arial" w:cs="Arial"/>
          <w:b/>
          <w:iCs/>
          <w:sz w:val="20"/>
          <w:szCs w:val="20"/>
        </w:rPr>
      </w:pPr>
      <w:r w:rsidRPr="00483B55">
        <w:rPr>
          <w:rFonts w:ascii="Arial" w:hAnsi="Arial" w:cs="Arial"/>
          <w:b/>
          <w:iCs/>
          <w:sz w:val="20"/>
          <w:szCs w:val="20"/>
        </w:rPr>
        <w:t>Kúpna cena</w:t>
      </w:r>
    </w:p>
    <w:p w14:paraId="381A71CC" w14:textId="77777777" w:rsidR="003216D6" w:rsidRDefault="003216D6" w:rsidP="003216D6">
      <w:pPr>
        <w:spacing w:line="276" w:lineRule="auto"/>
        <w:ind w:left="426" w:hanging="426"/>
        <w:rPr>
          <w:rFonts w:ascii="Arial" w:hAnsi="Arial" w:cs="Arial"/>
          <w:b/>
          <w:sz w:val="20"/>
          <w:szCs w:val="20"/>
        </w:rPr>
      </w:pPr>
    </w:p>
    <w:p w14:paraId="698C7041" w14:textId="77777777" w:rsidR="003216D6" w:rsidRDefault="003216D6" w:rsidP="003216D6">
      <w:pPr>
        <w:pStyle w:val="Odsekzoznamu"/>
        <w:numPr>
          <w:ilvl w:val="0"/>
          <w:numId w:val="7"/>
        </w:numPr>
        <w:spacing w:after="200" w:line="276" w:lineRule="auto"/>
        <w:ind w:left="426" w:hanging="426"/>
        <w:rPr>
          <w:rFonts w:ascii="Arial" w:hAnsi="Arial" w:cs="Arial"/>
          <w:sz w:val="20"/>
          <w:szCs w:val="20"/>
        </w:rPr>
      </w:pPr>
      <w:r w:rsidRPr="00DA6928">
        <w:rPr>
          <w:rFonts w:ascii="Arial" w:hAnsi="Arial" w:cs="Arial"/>
          <w:bCs/>
          <w:color w:val="000000"/>
          <w:sz w:val="20"/>
          <w:szCs w:val="20"/>
        </w:rPr>
        <w:t>Všeobecná hodnota Predmetu kúpy</w:t>
      </w:r>
      <w:r w:rsidRPr="00DA6928">
        <w:rPr>
          <w:rFonts w:ascii="Arial" w:hAnsi="Arial" w:cs="Arial"/>
          <w:color w:val="000000"/>
          <w:sz w:val="20"/>
          <w:szCs w:val="20"/>
        </w:rPr>
        <w:t xml:space="preserve"> bola stanovená</w:t>
      </w:r>
      <w:r w:rsidRPr="00DA6928">
        <w:rPr>
          <w:rFonts w:ascii="Arial" w:hAnsi="Arial" w:cs="Arial"/>
          <w:sz w:val="20"/>
          <w:szCs w:val="20"/>
        </w:rPr>
        <w:t xml:space="preserve"> </w:t>
      </w:r>
      <w:r>
        <w:rPr>
          <w:rFonts w:ascii="Arial" w:hAnsi="Arial" w:cs="Arial"/>
          <w:sz w:val="20"/>
          <w:szCs w:val="20"/>
        </w:rPr>
        <w:t>Z</w:t>
      </w:r>
      <w:r w:rsidRPr="00DA6928">
        <w:rPr>
          <w:rFonts w:ascii="Arial" w:hAnsi="Arial" w:cs="Arial"/>
          <w:sz w:val="20"/>
          <w:szCs w:val="20"/>
        </w:rPr>
        <w:t>naleckým posudkom vyhotoveným Ing. Ľubicou Marcibálovou,  evidenčné číslo znalca 914121 nasledovne :</w:t>
      </w:r>
    </w:p>
    <w:p w14:paraId="4BBB62F3" w14:textId="77777777" w:rsidR="003216D6" w:rsidRPr="00DA6928" w:rsidRDefault="003216D6" w:rsidP="003216D6">
      <w:pPr>
        <w:pStyle w:val="Odsekzoznamu"/>
        <w:spacing w:after="200" w:line="276" w:lineRule="auto"/>
        <w:ind w:left="426" w:hanging="426"/>
        <w:rPr>
          <w:rFonts w:ascii="Arial" w:hAnsi="Arial" w:cs="Arial"/>
          <w:sz w:val="20"/>
          <w:szCs w:val="20"/>
        </w:rPr>
      </w:pPr>
      <w:r>
        <w:rPr>
          <w:rFonts w:ascii="Arial" w:hAnsi="Arial" w:cs="Arial"/>
          <w:b/>
          <w:bCs/>
          <w:sz w:val="20"/>
          <w:szCs w:val="20"/>
        </w:rPr>
        <w:tab/>
      </w:r>
      <w:r w:rsidRPr="00DA6928">
        <w:rPr>
          <w:rFonts w:ascii="Arial" w:hAnsi="Arial" w:cs="Arial"/>
          <w:b/>
          <w:bCs/>
          <w:sz w:val="20"/>
          <w:szCs w:val="20"/>
        </w:rPr>
        <w:t>ZP č. 52/2025 – všeobecná hodnota :</w:t>
      </w:r>
    </w:p>
    <w:p w14:paraId="6ECFEF59" w14:textId="77777777" w:rsidR="003216D6" w:rsidRPr="00613DE3" w:rsidRDefault="003216D6" w:rsidP="003216D6">
      <w:pPr>
        <w:pStyle w:val="Bezriadkovania"/>
        <w:spacing w:line="276" w:lineRule="auto"/>
        <w:ind w:left="426" w:hanging="426"/>
        <w:rPr>
          <w:rFonts w:ascii="Arial" w:hAnsi="Arial" w:cs="Arial"/>
          <w:b/>
          <w:bCs/>
          <w:sz w:val="20"/>
          <w:szCs w:val="20"/>
        </w:rPr>
      </w:pPr>
      <w:r>
        <w:rPr>
          <w:rFonts w:ascii="Arial" w:hAnsi="Arial" w:cs="Arial"/>
          <w:b/>
          <w:bCs/>
          <w:sz w:val="20"/>
          <w:szCs w:val="20"/>
        </w:rPr>
        <w:tab/>
      </w:r>
      <w:r w:rsidRPr="00613DE3">
        <w:rPr>
          <w:rFonts w:ascii="Arial" w:hAnsi="Arial" w:cs="Arial"/>
          <w:b/>
          <w:bCs/>
          <w:sz w:val="20"/>
          <w:szCs w:val="20"/>
        </w:rPr>
        <w:t>a.) Stavby</w:t>
      </w:r>
    </w:p>
    <w:p w14:paraId="3A1E18D3" w14:textId="77777777" w:rsidR="003216D6" w:rsidRDefault="003216D6" w:rsidP="003216D6">
      <w:pPr>
        <w:pStyle w:val="Bezriadkovania"/>
        <w:ind w:left="426" w:hanging="426"/>
        <w:rPr>
          <w:rFonts w:ascii="Arial" w:hAnsi="Arial" w:cs="Arial"/>
          <w:b/>
          <w:bCs/>
          <w:sz w:val="20"/>
          <w:szCs w:val="20"/>
        </w:rPr>
      </w:pPr>
      <w:r>
        <w:rPr>
          <w:rFonts w:ascii="Arial" w:hAnsi="Arial" w:cs="Arial"/>
          <w:sz w:val="20"/>
          <w:szCs w:val="20"/>
        </w:rPr>
        <w:t xml:space="preserve">     </w:t>
      </w:r>
      <w:r>
        <w:rPr>
          <w:rFonts w:ascii="Arial" w:hAnsi="Arial" w:cs="Arial"/>
          <w:sz w:val="20"/>
          <w:szCs w:val="20"/>
        </w:rPr>
        <w:tab/>
      </w:r>
      <w:r w:rsidRPr="002D283F">
        <w:rPr>
          <w:rFonts w:ascii="Arial" w:hAnsi="Arial" w:cs="Arial"/>
          <w:sz w:val="20"/>
          <w:szCs w:val="20"/>
        </w:rPr>
        <w:t xml:space="preserve">- </w:t>
      </w:r>
      <w:r>
        <w:rPr>
          <w:rFonts w:ascii="Arial" w:hAnsi="Arial" w:cs="Arial"/>
          <w:sz w:val="20"/>
          <w:szCs w:val="20"/>
        </w:rPr>
        <w:t xml:space="preserve"> </w:t>
      </w:r>
      <w:r w:rsidRPr="002D283F">
        <w:rPr>
          <w:rFonts w:ascii="Arial" w:hAnsi="Arial" w:cs="Arial"/>
          <w:sz w:val="20"/>
          <w:szCs w:val="20"/>
        </w:rPr>
        <w:t xml:space="preserve">garáž murovaná </w:t>
      </w:r>
      <w:proofErr w:type="spellStart"/>
      <w:r w:rsidRPr="002D283F">
        <w:rPr>
          <w:rFonts w:ascii="Arial" w:hAnsi="Arial" w:cs="Arial"/>
          <w:sz w:val="20"/>
          <w:szCs w:val="20"/>
        </w:rPr>
        <w:t>č.s</w:t>
      </w:r>
      <w:proofErr w:type="spellEnd"/>
      <w:r w:rsidRPr="002D283F">
        <w:rPr>
          <w:rFonts w:ascii="Arial" w:hAnsi="Arial" w:cs="Arial"/>
          <w:sz w:val="20"/>
          <w:szCs w:val="20"/>
        </w:rPr>
        <w:t>. 592 na pozemku par č. CKN</w:t>
      </w:r>
      <w:r w:rsidRPr="002D283F">
        <w:rPr>
          <w:rFonts w:ascii="Arial" w:hAnsi="Arial" w:cs="Arial"/>
          <w:sz w:val="20"/>
          <w:szCs w:val="20"/>
        </w:rPr>
        <w:tab/>
      </w:r>
      <w:r w:rsidRPr="002D283F">
        <w:rPr>
          <w:rFonts w:ascii="Arial" w:hAnsi="Arial" w:cs="Arial"/>
          <w:sz w:val="20"/>
          <w:szCs w:val="20"/>
        </w:rPr>
        <w:tab/>
      </w:r>
      <w:r w:rsidRPr="002D283F">
        <w:rPr>
          <w:rFonts w:ascii="Arial" w:hAnsi="Arial" w:cs="Arial"/>
          <w:sz w:val="20"/>
          <w:szCs w:val="20"/>
        </w:rPr>
        <w:tab/>
      </w:r>
      <w:r w:rsidRPr="002D283F">
        <w:rPr>
          <w:rFonts w:ascii="Arial" w:hAnsi="Arial" w:cs="Arial"/>
          <w:sz w:val="20"/>
          <w:szCs w:val="20"/>
        </w:rPr>
        <w:tab/>
        <w:t>148 837,88 €</w:t>
      </w:r>
    </w:p>
    <w:p w14:paraId="2FAB3B48" w14:textId="77777777" w:rsidR="003216D6" w:rsidRDefault="003216D6" w:rsidP="003216D6">
      <w:pPr>
        <w:pStyle w:val="Bezriadkovania"/>
        <w:ind w:left="426" w:hanging="426"/>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oplechovaná garáž </w:t>
      </w:r>
      <w:proofErr w:type="spellStart"/>
      <w:r>
        <w:rPr>
          <w:rFonts w:ascii="Arial" w:hAnsi="Arial" w:cs="Arial"/>
          <w:sz w:val="20"/>
          <w:szCs w:val="20"/>
        </w:rPr>
        <w:t>č.s</w:t>
      </w:r>
      <w:proofErr w:type="spellEnd"/>
      <w:r>
        <w:rPr>
          <w:rFonts w:ascii="Arial" w:hAnsi="Arial" w:cs="Arial"/>
          <w:sz w:val="20"/>
          <w:szCs w:val="20"/>
        </w:rPr>
        <w:t>. 2953 na pozemkoch par. č. CKN 712/12 a 712/26</w:t>
      </w:r>
      <w:r w:rsidRPr="002D283F">
        <w:rPr>
          <w:rFonts w:ascii="Arial" w:hAnsi="Arial" w:cs="Arial"/>
          <w:sz w:val="20"/>
          <w:szCs w:val="20"/>
        </w:rPr>
        <w:tab/>
      </w:r>
      <w:r>
        <w:rPr>
          <w:rFonts w:ascii="Arial" w:hAnsi="Arial" w:cs="Arial"/>
          <w:sz w:val="20"/>
          <w:szCs w:val="20"/>
        </w:rPr>
        <w:t xml:space="preserve">  44 270,86 €</w:t>
      </w:r>
    </w:p>
    <w:p w14:paraId="570E10D2" w14:textId="77777777" w:rsidR="003216D6" w:rsidRDefault="003216D6" w:rsidP="003216D6">
      <w:pPr>
        <w:pStyle w:val="Bezriadkovania"/>
        <w:ind w:left="426" w:hanging="426"/>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oplotenie časti areálu, </w:t>
      </w:r>
      <w:proofErr w:type="spellStart"/>
      <w:r>
        <w:rPr>
          <w:rFonts w:ascii="Arial" w:hAnsi="Arial" w:cs="Arial"/>
          <w:sz w:val="20"/>
          <w:szCs w:val="20"/>
        </w:rPr>
        <w:t>ar</w:t>
      </w:r>
      <w:proofErr w:type="spellEnd"/>
      <w:r>
        <w:rPr>
          <w:rFonts w:ascii="Arial" w:hAnsi="Arial" w:cs="Arial"/>
          <w:sz w:val="20"/>
          <w:szCs w:val="20"/>
        </w:rPr>
        <w:t>. č. CKN 712/14</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7 014,34 €</w:t>
      </w:r>
    </w:p>
    <w:p w14:paraId="51A8360F" w14:textId="77777777" w:rsidR="003216D6" w:rsidRPr="00FC1B6A" w:rsidRDefault="003216D6" w:rsidP="003216D6">
      <w:pPr>
        <w:pStyle w:val="Bezriadkovania"/>
        <w:ind w:left="426" w:hanging="426"/>
        <w:rPr>
          <w:rFonts w:ascii="Arial" w:hAnsi="Arial" w:cs="Arial"/>
          <w:b/>
          <w:bCs/>
          <w:sz w:val="20"/>
          <w:szCs w:val="20"/>
        </w:rPr>
      </w:pPr>
      <w:r>
        <w:rPr>
          <w:rFonts w:ascii="Arial" w:hAnsi="Arial" w:cs="Arial"/>
          <w:sz w:val="20"/>
          <w:szCs w:val="20"/>
        </w:rPr>
        <w:t xml:space="preserve"> </w:t>
      </w:r>
      <w:r>
        <w:rPr>
          <w:rFonts w:ascii="Arial" w:hAnsi="Arial" w:cs="Arial"/>
          <w:b/>
          <w:bCs/>
          <w:sz w:val="20"/>
          <w:szCs w:val="20"/>
        </w:rPr>
        <w:t xml:space="preserve">   </w:t>
      </w:r>
      <w:r w:rsidRPr="00FC1B6A">
        <w:rPr>
          <w:rFonts w:ascii="Arial" w:hAnsi="Arial" w:cs="Arial"/>
          <w:b/>
          <w:bCs/>
          <w:sz w:val="20"/>
          <w:szCs w:val="20"/>
        </w:rPr>
        <w:t xml:space="preserve">  </w:t>
      </w:r>
      <w:r>
        <w:rPr>
          <w:rFonts w:ascii="Arial" w:hAnsi="Arial" w:cs="Arial"/>
          <w:b/>
          <w:bCs/>
          <w:sz w:val="20"/>
          <w:szCs w:val="20"/>
        </w:rPr>
        <w:tab/>
      </w:r>
      <w:r w:rsidRPr="00FC1B6A">
        <w:rPr>
          <w:rFonts w:ascii="Arial" w:hAnsi="Arial" w:cs="Arial"/>
          <w:b/>
          <w:bCs/>
          <w:sz w:val="20"/>
          <w:szCs w:val="20"/>
        </w:rPr>
        <w:t xml:space="preserve"> Vonkajšie úpravy</w:t>
      </w:r>
    </w:p>
    <w:p w14:paraId="3D2EBB43" w14:textId="77777777" w:rsidR="003216D6" w:rsidRDefault="003216D6" w:rsidP="003216D6">
      <w:pPr>
        <w:pStyle w:val="Bezriadkovania"/>
        <w:ind w:left="426" w:hanging="426"/>
        <w:rPr>
          <w:rFonts w:ascii="Arial" w:hAnsi="Arial" w:cs="Arial"/>
          <w:sz w:val="20"/>
          <w:szCs w:val="20"/>
        </w:rPr>
      </w:pPr>
      <w:r w:rsidRPr="003865CB">
        <w:rPr>
          <w:rFonts w:ascii="Arial" w:hAnsi="Arial" w:cs="Arial"/>
          <w:sz w:val="20"/>
          <w:szCs w:val="20"/>
        </w:rPr>
        <w:t xml:space="preserve">  </w:t>
      </w:r>
      <w:r>
        <w:rPr>
          <w:rFonts w:ascii="Arial" w:hAnsi="Arial" w:cs="Arial"/>
          <w:sz w:val="20"/>
          <w:szCs w:val="20"/>
        </w:rPr>
        <w:t xml:space="preserve"> </w:t>
      </w:r>
      <w:r w:rsidRPr="003865CB">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tab/>
        <w:t>-  spevnené plochy betónové, par. č. CKN 712/14                                                   12 076,97 €</w:t>
      </w:r>
    </w:p>
    <w:p w14:paraId="44D2BCB3" w14:textId="77777777" w:rsidR="003216D6" w:rsidRDefault="003216D6" w:rsidP="003216D6">
      <w:pPr>
        <w:pStyle w:val="Bezriadkovania"/>
        <w:ind w:left="426" w:hanging="426"/>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w:t>
      </w:r>
      <w:r w:rsidRPr="003865CB">
        <w:rPr>
          <w:rFonts w:ascii="Arial" w:hAnsi="Arial" w:cs="Arial"/>
          <w:sz w:val="20"/>
          <w:szCs w:val="20"/>
        </w:rPr>
        <w:t xml:space="preserve"> </w:t>
      </w:r>
      <w:r>
        <w:rPr>
          <w:rFonts w:ascii="Arial" w:hAnsi="Arial" w:cs="Arial"/>
          <w:sz w:val="20"/>
          <w:szCs w:val="20"/>
        </w:rPr>
        <w:t>spevnené plochy asfaltové, par. č. CKN 712/14                                                    21 045,28 €</w:t>
      </w:r>
    </w:p>
    <w:p w14:paraId="639E042E" w14:textId="77777777" w:rsidR="003216D6" w:rsidRDefault="003216D6" w:rsidP="003216D6">
      <w:pPr>
        <w:pStyle w:val="Bezriadkovania"/>
        <w:ind w:left="426" w:hanging="426"/>
        <w:rPr>
          <w:rFonts w:ascii="Arial" w:hAnsi="Arial" w:cs="Arial"/>
          <w:sz w:val="20"/>
          <w:szCs w:val="20"/>
        </w:rPr>
      </w:pPr>
      <w:r>
        <w:rPr>
          <w:rFonts w:ascii="Arial" w:hAnsi="Arial" w:cs="Arial"/>
          <w:b/>
          <w:bCs/>
          <w:sz w:val="20"/>
          <w:szCs w:val="20"/>
        </w:rPr>
        <w:t xml:space="preserve">    </w:t>
      </w:r>
      <w:r>
        <w:rPr>
          <w:rFonts w:ascii="Arial" w:hAnsi="Arial" w:cs="Arial"/>
          <w:b/>
          <w:bCs/>
          <w:sz w:val="20"/>
          <w:szCs w:val="20"/>
        </w:rPr>
        <w:tab/>
      </w:r>
      <w:r w:rsidRPr="003E1E52">
        <w:rPr>
          <w:rFonts w:ascii="Arial" w:hAnsi="Arial" w:cs="Arial"/>
          <w:b/>
          <w:bCs/>
          <w:sz w:val="20"/>
          <w:szCs w:val="20"/>
        </w:rPr>
        <w:t>SPOLU STAVBY</w:t>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Pr>
          <w:rFonts w:ascii="Arial" w:hAnsi="Arial" w:cs="Arial"/>
          <w:b/>
          <w:bCs/>
          <w:sz w:val="20"/>
          <w:szCs w:val="20"/>
        </w:rPr>
        <w:t xml:space="preserve">         </w:t>
      </w:r>
      <w:r w:rsidRPr="003E1E52">
        <w:rPr>
          <w:rFonts w:ascii="Arial" w:hAnsi="Arial" w:cs="Arial"/>
          <w:b/>
          <w:bCs/>
          <w:sz w:val="20"/>
          <w:szCs w:val="20"/>
        </w:rPr>
        <w:t>233 245,32</w:t>
      </w:r>
      <w:r>
        <w:rPr>
          <w:rFonts w:ascii="Arial" w:hAnsi="Arial" w:cs="Arial"/>
          <w:sz w:val="20"/>
          <w:szCs w:val="20"/>
        </w:rPr>
        <w:t xml:space="preserve"> €</w:t>
      </w:r>
    </w:p>
    <w:p w14:paraId="40133ACB" w14:textId="77777777" w:rsidR="003216D6" w:rsidRDefault="003216D6" w:rsidP="003216D6">
      <w:pPr>
        <w:pStyle w:val="Bezriadkovania"/>
        <w:ind w:left="426" w:hanging="426"/>
        <w:rPr>
          <w:rFonts w:ascii="Arial" w:hAnsi="Arial" w:cs="Arial"/>
          <w:sz w:val="20"/>
          <w:szCs w:val="20"/>
        </w:rPr>
      </w:pPr>
    </w:p>
    <w:p w14:paraId="3CC34EAB" w14:textId="77777777" w:rsidR="003216D6" w:rsidRPr="00887A27" w:rsidRDefault="003216D6" w:rsidP="003216D6">
      <w:pPr>
        <w:pStyle w:val="Bezriadkovania"/>
        <w:ind w:left="426" w:hanging="426"/>
        <w:rPr>
          <w:rFonts w:ascii="Arial" w:hAnsi="Arial" w:cs="Arial"/>
          <w:b/>
          <w:bCs/>
          <w:sz w:val="20"/>
          <w:szCs w:val="20"/>
        </w:rPr>
      </w:pPr>
      <w:r>
        <w:rPr>
          <w:rFonts w:ascii="Arial" w:hAnsi="Arial" w:cs="Arial"/>
          <w:b/>
          <w:bCs/>
          <w:sz w:val="20"/>
          <w:szCs w:val="20"/>
        </w:rPr>
        <w:t xml:space="preserve">          </w:t>
      </w:r>
      <w:r w:rsidRPr="00887A27">
        <w:rPr>
          <w:rFonts w:ascii="Arial" w:hAnsi="Arial" w:cs="Arial"/>
          <w:b/>
          <w:bCs/>
          <w:sz w:val="20"/>
          <w:szCs w:val="20"/>
        </w:rPr>
        <w:t>b.)   Pozemky</w:t>
      </w:r>
    </w:p>
    <w:p w14:paraId="2BADD68E" w14:textId="77777777" w:rsidR="003216D6" w:rsidRDefault="003216D6" w:rsidP="003216D6">
      <w:pPr>
        <w:pStyle w:val="Bezriadkovania"/>
        <w:ind w:left="426" w:hanging="426"/>
        <w:rPr>
          <w:rFonts w:ascii="Arial" w:hAnsi="Arial" w:cs="Arial"/>
          <w:sz w:val="20"/>
          <w:szCs w:val="20"/>
        </w:rPr>
      </w:pPr>
      <w:r>
        <w:rPr>
          <w:rFonts w:ascii="Arial" w:hAnsi="Arial" w:cs="Arial"/>
          <w:sz w:val="20"/>
          <w:szCs w:val="20"/>
        </w:rPr>
        <w:t xml:space="preserve">          -   pozemok par. č. CKN 712/11 ( 368 m2 )                                                               17 538,88 €</w:t>
      </w:r>
    </w:p>
    <w:p w14:paraId="470CD6A9" w14:textId="77777777" w:rsidR="003216D6" w:rsidRDefault="003216D6" w:rsidP="003216D6">
      <w:pPr>
        <w:pStyle w:val="Bezriadkovania"/>
        <w:ind w:left="426" w:hanging="426"/>
        <w:rPr>
          <w:rFonts w:ascii="Arial" w:hAnsi="Arial" w:cs="Arial"/>
          <w:sz w:val="20"/>
          <w:szCs w:val="20"/>
        </w:rPr>
      </w:pPr>
      <w:r>
        <w:rPr>
          <w:rFonts w:ascii="Arial" w:hAnsi="Arial" w:cs="Arial"/>
          <w:sz w:val="20"/>
          <w:szCs w:val="20"/>
        </w:rPr>
        <w:t xml:space="preserve">          -   pozemok par. č. CKN 712/12 ( 269 m2 )                                                               12 820,54 €    </w:t>
      </w:r>
    </w:p>
    <w:p w14:paraId="5293D966" w14:textId="7881731E" w:rsidR="003216D6" w:rsidRDefault="003216D6" w:rsidP="003216D6">
      <w:pPr>
        <w:pStyle w:val="Bezriadkovania"/>
        <w:ind w:left="426" w:hanging="426"/>
        <w:rPr>
          <w:rFonts w:ascii="Arial" w:hAnsi="Arial" w:cs="Arial"/>
          <w:sz w:val="20"/>
          <w:szCs w:val="20"/>
        </w:rPr>
      </w:pPr>
      <w:r>
        <w:rPr>
          <w:rFonts w:ascii="Arial" w:hAnsi="Arial" w:cs="Arial"/>
          <w:sz w:val="20"/>
          <w:szCs w:val="20"/>
        </w:rPr>
        <w:t xml:space="preserve">          -   pozemok par. č. CKN 712/1</w:t>
      </w:r>
      <w:r w:rsidR="000C688E">
        <w:rPr>
          <w:rFonts w:ascii="Arial" w:hAnsi="Arial" w:cs="Arial"/>
          <w:sz w:val="20"/>
          <w:szCs w:val="20"/>
        </w:rPr>
        <w:t>4</w:t>
      </w:r>
      <w:r>
        <w:rPr>
          <w:rFonts w:ascii="Arial" w:hAnsi="Arial" w:cs="Arial"/>
          <w:sz w:val="20"/>
          <w:szCs w:val="20"/>
        </w:rPr>
        <w:t xml:space="preserve"> ( 4002 m2 )                                                           190 735,32 €</w:t>
      </w:r>
    </w:p>
    <w:p w14:paraId="0D080D40" w14:textId="77777777" w:rsidR="003216D6" w:rsidRPr="003E1E52" w:rsidRDefault="003216D6" w:rsidP="003216D6">
      <w:pPr>
        <w:pStyle w:val="Bezriadkovania"/>
        <w:ind w:left="426" w:hanging="426"/>
        <w:rPr>
          <w:rFonts w:ascii="Arial" w:hAnsi="Arial" w:cs="Arial"/>
          <w:b/>
          <w:bCs/>
          <w:sz w:val="20"/>
          <w:szCs w:val="20"/>
        </w:rPr>
      </w:pPr>
      <w:r>
        <w:rPr>
          <w:rFonts w:ascii="Arial" w:hAnsi="Arial" w:cs="Arial"/>
          <w:b/>
          <w:bCs/>
          <w:sz w:val="20"/>
          <w:szCs w:val="20"/>
        </w:rPr>
        <w:t xml:space="preserve">          </w:t>
      </w:r>
      <w:r w:rsidRPr="003E1E52">
        <w:rPr>
          <w:rFonts w:ascii="Arial" w:hAnsi="Arial" w:cs="Arial"/>
          <w:b/>
          <w:bCs/>
          <w:sz w:val="20"/>
          <w:szCs w:val="20"/>
        </w:rPr>
        <w:t>S</w:t>
      </w:r>
      <w:r>
        <w:rPr>
          <w:rFonts w:ascii="Arial" w:hAnsi="Arial" w:cs="Arial"/>
          <w:b/>
          <w:bCs/>
          <w:sz w:val="20"/>
          <w:szCs w:val="20"/>
        </w:rPr>
        <w:t>POLU POZEMKY</w:t>
      </w:r>
      <w:r w:rsidRPr="003E1E52">
        <w:rPr>
          <w:rFonts w:ascii="Arial" w:hAnsi="Arial" w:cs="Arial"/>
          <w:b/>
          <w:bCs/>
          <w:sz w:val="20"/>
          <w:szCs w:val="20"/>
        </w:rPr>
        <w:t xml:space="preserve"> ( 4 639 m2 )</w:t>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t xml:space="preserve"> </w:t>
      </w:r>
      <w:r>
        <w:rPr>
          <w:rFonts w:ascii="Arial" w:hAnsi="Arial" w:cs="Arial"/>
          <w:b/>
          <w:bCs/>
          <w:sz w:val="20"/>
          <w:szCs w:val="20"/>
        </w:rPr>
        <w:t xml:space="preserve">           </w:t>
      </w:r>
      <w:r w:rsidRPr="003E1E52">
        <w:rPr>
          <w:rFonts w:ascii="Arial" w:hAnsi="Arial" w:cs="Arial"/>
          <w:b/>
          <w:bCs/>
          <w:sz w:val="20"/>
          <w:szCs w:val="20"/>
        </w:rPr>
        <w:t>221 097,74 €</w:t>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r w:rsidRPr="003E1E52">
        <w:rPr>
          <w:rFonts w:ascii="Arial" w:hAnsi="Arial" w:cs="Arial"/>
          <w:b/>
          <w:bCs/>
          <w:sz w:val="20"/>
          <w:szCs w:val="20"/>
        </w:rPr>
        <w:tab/>
      </w:r>
    </w:p>
    <w:p w14:paraId="08F11902" w14:textId="77777777" w:rsidR="003216D6" w:rsidRPr="003865CB" w:rsidRDefault="003216D6" w:rsidP="003216D6">
      <w:pPr>
        <w:pStyle w:val="Bezriadkovania"/>
        <w:ind w:left="426" w:hanging="426"/>
        <w:rPr>
          <w:rFonts w:ascii="Arial" w:hAnsi="Arial" w:cs="Arial"/>
          <w:b/>
          <w:bCs/>
          <w:sz w:val="20"/>
          <w:szCs w:val="20"/>
          <w:u w:val="single"/>
        </w:rPr>
      </w:pPr>
      <w:r w:rsidRPr="00613DE3">
        <w:rPr>
          <w:rFonts w:ascii="Arial" w:hAnsi="Arial" w:cs="Arial"/>
          <w:b/>
          <w:bCs/>
          <w:sz w:val="20"/>
          <w:szCs w:val="20"/>
        </w:rPr>
        <w:t xml:space="preserve">      </w:t>
      </w:r>
      <w:r>
        <w:rPr>
          <w:rFonts w:ascii="Arial" w:hAnsi="Arial" w:cs="Arial"/>
          <w:b/>
          <w:bCs/>
          <w:sz w:val="20"/>
          <w:szCs w:val="20"/>
          <w:u w:val="single"/>
        </w:rPr>
        <w:t>všeobecná hodnota celkom</w:t>
      </w:r>
      <w:r>
        <w:rPr>
          <w:rFonts w:ascii="Arial" w:hAnsi="Arial" w:cs="Arial"/>
          <w:b/>
          <w:bCs/>
          <w:sz w:val="20"/>
          <w:szCs w:val="20"/>
          <w:u w:val="single"/>
        </w:rPr>
        <w:tab/>
      </w:r>
      <w:r>
        <w:rPr>
          <w:rFonts w:ascii="Arial" w:hAnsi="Arial" w:cs="Arial"/>
          <w:b/>
          <w:bCs/>
          <w:sz w:val="20"/>
          <w:szCs w:val="20"/>
          <w:u w:val="single"/>
        </w:rPr>
        <w:tab/>
      </w:r>
      <w:r>
        <w:rPr>
          <w:rFonts w:ascii="Arial" w:hAnsi="Arial" w:cs="Arial"/>
          <w:b/>
          <w:bCs/>
          <w:sz w:val="20"/>
          <w:szCs w:val="20"/>
          <w:u w:val="single"/>
        </w:rPr>
        <w:tab/>
      </w:r>
      <w:r>
        <w:rPr>
          <w:rFonts w:ascii="Arial" w:hAnsi="Arial" w:cs="Arial"/>
          <w:b/>
          <w:bCs/>
          <w:sz w:val="20"/>
          <w:szCs w:val="20"/>
          <w:u w:val="single"/>
        </w:rPr>
        <w:tab/>
      </w:r>
      <w:r>
        <w:rPr>
          <w:rFonts w:ascii="Arial" w:hAnsi="Arial" w:cs="Arial"/>
          <w:b/>
          <w:bCs/>
          <w:sz w:val="20"/>
          <w:szCs w:val="20"/>
          <w:u w:val="single"/>
        </w:rPr>
        <w:tab/>
      </w:r>
      <w:r>
        <w:rPr>
          <w:rFonts w:ascii="Arial" w:hAnsi="Arial" w:cs="Arial"/>
          <w:b/>
          <w:bCs/>
          <w:sz w:val="20"/>
          <w:szCs w:val="20"/>
          <w:u w:val="single"/>
        </w:rPr>
        <w:tab/>
        <w:t xml:space="preserve">              454 340,06 €</w:t>
      </w:r>
    </w:p>
    <w:p w14:paraId="24592384" w14:textId="77777777" w:rsidR="003216D6" w:rsidRPr="003865CB" w:rsidRDefault="003216D6" w:rsidP="003216D6">
      <w:pPr>
        <w:pStyle w:val="Bezriadkovania"/>
        <w:ind w:left="426" w:hanging="426"/>
        <w:rPr>
          <w:rFonts w:ascii="Arial" w:hAnsi="Arial" w:cs="Arial"/>
          <w:b/>
          <w:bCs/>
          <w:sz w:val="20"/>
          <w:szCs w:val="20"/>
        </w:rPr>
      </w:pPr>
      <w:r>
        <w:rPr>
          <w:rFonts w:ascii="Arial" w:hAnsi="Arial" w:cs="Arial"/>
          <w:b/>
          <w:bCs/>
          <w:sz w:val="20"/>
          <w:szCs w:val="20"/>
        </w:rPr>
        <w:t xml:space="preserve">      </w:t>
      </w:r>
      <w:r w:rsidRPr="003865CB">
        <w:rPr>
          <w:rFonts w:ascii="Arial" w:hAnsi="Arial" w:cs="Arial"/>
          <w:b/>
          <w:bCs/>
          <w:sz w:val="20"/>
          <w:szCs w:val="20"/>
        </w:rPr>
        <w:t xml:space="preserve">( slovom </w:t>
      </w:r>
      <w:r>
        <w:rPr>
          <w:rFonts w:ascii="Arial" w:hAnsi="Arial" w:cs="Arial"/>
          <w:b/>
          <w:bCs/>
          <w:sz w:val="20"/>
          <w:szCs w:val="20"/>
        </w:rPr>
        <w:t>štyristopäťdesiatštyritisíc tristoštyridsať</w:t>
      </w:r>
      <w:r w:rsidRPr="003865CB">
        <w:rPr>
          <w:rFonts w:ascii="Arial" w:hAnsi="Arial" w:cs="Arial"/>
          <w:b/>
          <w:bCs/>
          <w:sz w:val="20"/>
          <w:szCs w:val="20"/>
        </w:rPr>
        <w:t xml:space="preserve"> eur </w:t>
      </w:r>
      <w:r>
        <w:rPr>
          <w:rFonts w:ascii="Arial" w:hAnsi="Arial" w:cs="Arial"/>
          <w:b/>
          <w:bCs/>
          <w:sz w:val="20"/>
          <w:szCs w:val="20"/>
        </w:rPr>
        <w:t xml:space="preserve">6 centov </w:t>
      </w:r>
      <w:r w:rsidRPr="003865CB">
        <w:rPr>
          <w:rFonts w:ascii="Arial" w:hAnsi="Arial" w:cs="Arial"/>
          <w:b/>
          <w:bCs/>
          <w:sz w:val="20"/>
          <w:szCs w:val="20"/>
        </w:rPr>
        <w:t>)</w:t>
      </w:r>
    </w:p>
    <w:p w14:paraId="0AB444DD" w14:textId="77777777" w:rsidR="003216D6" w:rsidRDefault="003216D6" w:rsidP="003216D6">
      <w:pPr>
        <w:spacing w:line="276" w:lineRule="auto"/>
        <w:ind w:left="426" w:hanging="426"/>
        <w:rPr>
          <w:rFonts w:ascii="Arial" w:hAnsi="Arial" w:cs="Arial"/>
          <w:b/>
          <w:sz w:val="20"/>
          <w:szCs w:val="20"/>
        </w:rPr>
      </w:pPr>
    </w:p>
    <w:p w14:paraId="40C297D2" w14:textId="77777777" w:rsidR="003216D6" w:rsidRPr="000A33A9" w:rsidRDefault="003216D6" w:rsidP="003216D6">
      <w:pPr>
        <w:pStyle w:val="Odsekzoznamu"/>
        <w:numPr>
          <w:ilvl w:val="0"/>
          <w:numId w:val="6"/>
        </w:numPr>
        <w:spacing w:line="276" w:lineRule="auto"/>
        <w:ind w:left="426" w:hanging="426"/>
        <w:rPr>
          <w:rFonts w:ascii="Arial" w:hAnsi="Arial" w:cs="Arial"/>
          <w:sz w:val="20"/>
          <w:szCs w:val="20"/>
        </w:rPr>
      </w:pPr>
      <w:r w:rsidRPr="000A33A9">
        <w:rPr>
          <w:rFonts w:ascii="Arial" w:hAnsi="Arial" w:cs="Arial"/>
          <w:b/>
          <w:sz w:val="20"/>
          <w:szCs w:val="20"/>
        </w:rPr>
        <w:t xml:space="preserve">Kúpna  cena  Predmetu kúpy </w:t>
      </w:r>
      <w:r w:rsidRPr="000A33A9">
        <w:rPr>
          <w:rFonts w:ascii="Arial" w:hAnsi="Arial" w:cs="Arial"/>
          <w:sz w:val="20"/>
          <w:szCs w:val="20"/>
        </w:rPr>
        <w:t xml:space="preserve">sa stanovuje podľa zákona NR SR č. 18/1996 Z. o cenách dohodou na sumu </w:t>
      </w:r>
      <w:r w:rsidRPr="000A33A9">
        <w:rPr>
          <w:rFonts w:ascii="Arial" w:hAnsi="Arial" w:cs="Arial"/>
          <w:bCs/>
          <w:sz w:val="20"/>
          <w:szCs w:val="20"/>
        </w:rPr>
        <w:t xml:space="preserve">vo výške </w:t>
      </w:r>
      <w:r w:rsidRPr="000A33A9">
        <w:rPr>
          <w:rFonts w:ascii="Arial" w:hAnsi="Arial" w:cs="Arial"/>
          <w:sz w:val="20"/>
          <w:szCs w:val="20"/>
        </w:rPr>
        <w:t xml:space="preserve">........................................€, </w:t>
      </w:r>
    </w:p>
    <w:p w14:paraId="04471C59" w14:textId="77777777" w:rsidR="003216D6" w:rsidRDefault="003216D6" w:rsidP="003216D6">
      <w:pPr>
        <w:spacing w:line="276" w:lineRule="auto"/>
        <w:ind w:left="426" w:hanging="426"/>
        <w:rPr>
          <w:rFonts w:ascii="Arial" w:hAnsi="Arial" w:cs="Arial"/>
          <w:b/>
          <w:bCs/>
          <w:sz w:val="20"/>
          <w:szCs w:val="20"/>
        </w:rPr>
      </w:pPr>
      <w:r>
        <w:rPr>
          <w:rFonts w:ascii="Arial" w:hAnsi="Arial" w:cs="Arial"/>
          <w:bCs/>
          <w:sz w:val="20"/>
          <w:szCs w:val="20"/>
        </w:rPr>
        <w:t xml:space="preserve">     </w:t>
      </w:r>
      <w:r>
        <w:rPr>
          <w:rFonts w:ascii="Arial" w:hAnsi="Arial" w:cs="Arial"/>
          <w:bCs/>
          <w:sz w:val="20"/>
          <w:szCs w:val="20"/>
        </w:rPr>
        <w:tab/>
      </w:r>
      <w:r w:rsidRPr="00DA23A5">
        <w:rPr>
          <w:rFonts w:ascii="Arial" w:hAnsi="Arial" w:cs="Arial"/>
          <w:bCs/>
          <w:sz w:val="20"/>
          <w:szCs w:val="20"/>
        </w:rPr>
        <w:t xml:space="preserve">slovom </w:t>
      </w:r>
      <w:r>
        <w:rPr>
          <w:rFonts w:ascii="Arial" w:hAnsi="Arial" w:cs="Arial"/>
          <w:bCs/>
          <w:sz w:val="20"/>
          <w:szCs w:val="20"/>
        </w:rPr>
        <w:t>.....................................................</w:t>
      </w:r>
      <w:r w:rsidRPr="00DA23A5">
        <w:rPr>
          <w:rFonts w:ascii="Arial" w:hAnsi="Arial" w:cs="Arial"/>
          <w:bCs/>
          <w:sz w:val="20"/>
          <w:szCs w:val="20"/>
        </w:rPr>
        <w:t>.....................</w:t>
      </w:r>
      <w:r w:rsidRPr="0060470C">
        <w:rPr>
          <w:rFonts w:ascii="Arial" w:hAnsi="Arial" w:cs="Arial"/>
          <w:bCs/>
          <w:sz w:val="20"/>
          <w:szCs w:val="20"/>
        </w:rPr>
        <w:t>..........</w:t>
      </w:r>
      <w:r w:rsidRPr="00DA23A5">
        <w:rPr>
          <w:rFonts w:ascii="Arial" w:hAnsi="Arial" w:cs="Arial"/>
          <w:bCs/>
          <w:sz w:val="20"/>
          <w:szCs w:val="20"/>
        </w:rPr>
        <w:t xml:space="preserve">................................................... eur </w:t>
      </w:r>
      <w:r w:rsidRPr="00DA23A5">
        <w:rPr>
          <w:rFonts w:ascii="Arial" w:hAnsi="Arial" w:cs="Arial"/>
          <w:b/>
          <w:bCs/>
          <w:sz w:val="20"/>
          <w:szCs w:val="20"/>
        </w:rPr>
        <w:t>(ďalej ako „Kúpna cena“)</w:t>
      </w:r>
      <w:r w:rsidRPr="00DA23A5">
        <w:rPr>
          <w:rFonts w:ascii="Arial" w:hAnsi="Arial" w:cs="Arial"/>
          <w:bCs/>
          <w:sz w:val="20"/>
          <w:szCs w:val="20"/>
        </w:rPr>
        <w:t>.</w:t>
      </w:r>
      <w:r w:rsidRPr="00DA23A5">
        <w:rPr>
          <w:rFonts w:ascii="Arial" w:hAnsi="Arial" w:cs="Arial"/>
          <w:b/>
          <w:bCs/>
          <w:sz w:val="20"/>
          <w:szCs w:val="20"/>
        </w:rPr>
        <w:t xml:space="preserve"> </w:t>
      </w:r>
    </w:p>
    <w:p w14:paraId="371739A1" w14:textId="77777777" w:rsidR="003216D6" w:rsidRPr="00DA23A5" w:rsidRDefault="003216D6" w:rsidP="003216D6">
      <w:pPr>
        <w:spacing w:line="276" w:lineRule="auto"/>
        <w:ind w:left="426" w:hanging="426"/>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Pr="00DA23A5">
        <w:rPr>
          <w:rFonts w:ascii="Arial" w:hAnsi="Arial" w:cs="Arial"/>
          <w:sz w:val="20"/>
          <w:szCs w:val="20"/>
        </w:rPr>
        <w:t>Kúpna cena je výsledkom návrhu kupujúceho v obchodnej verejnej súťaži vyhlásenej predávajúcim.</w:t>
      </w:r>
    </w:p>
    <w:p w14:paraId="110AB147" w14:textId="77777777" w:rsidR="003216D6" w:rsidRDefault="003216D6" w:rsidP="003216D6">
      <w:pPr>
        <w:spacing w:line="276" w:lineRule="auto"/>
        <w:ind w:left="426" w:hanging="426"/>
        <w:rPr>
          <w:rFonts w:ascii="Arial" w:hAnsi="Arial" w:cs="Arial"/>
          <w:b/>
          <w:sz w:val="20"/>
          <w:szCs w:val="20"/>
        </w:rPr>
      </w:pPr>
    </w:p>
    <w:p w14:paraId="623FB7D3" w14:textId="77777777" w:rsidR="003216D6" w:rsidRDefault="003216D6" w:rsidP="003216D6">
      <w:pPr>
        <w:pStyle w:val="Zkladntext"/>
        <w:numPr>
          <w:ilvl w:val="0"/>
          <w:numId w:val="1"/>
        </w:numPr>
        <w:spacing w:after="0" w:line="276" w:lineRule="auto"/>
        <w:ind w:left="426" w:hanging="426"/>
        <w:rPr>
          <w:rFonts w:ascii="Arial" w:hAnsi="Arial" w:cs="Arial"/>
          <w:b/>
          <w:sz w:val="20"/>
          <w:szCs w:val="20"/>
        </w:rPr>
      </w:pPr>
      <w:r>
        <w:rPr>
          <w:rFonts w:ascii="Arial" w:hAnsi="Arial" w:cs="Arial"/>
          <w:bCs/>
          <w:sz w:val="20"/>
          <w:szCs w:val="20"/>
        </w:rPr>
        <w:tab/>
      </w:r>
      <w:r w:rsidRPr="00385FB2">
        <w:rPr>
          <w:rFonts w:ascii="Arial" w:hAnsi="Arial" w:cs="Arial"/>
          <w:bCs/>
          <w:sz w:val="20"/>
          <w:szCs w:val="20"/>
        </w:rPr>
        <w:t xml:space="preserve">Kupujúci je povinný zaplatiť Kúpnu cenu </w:t>
      </w:r>
      <w:r w:rsidRPr="00C6041C">
        <w:rPr>
          <w:rFonts w:ascii="Arial" w:hAnsi="Arial" w:cs="Arial"/>
          <w:bCs/>
          <w:sz w:val="20"/>
          <w:szCs w:val="20"/>
        </w:rPr>
        <w:t xml:space="preserve">predávajúcemu do 30 dní </w:t>
      </w:r>
      <w:r w:rsidRPr="00385FB2">
        <w:rPr>
          <w:rFonts w:ascii="Arial" w:hAnsi="Arial" w:cs="Arial"/>
          <w:bCs/>
          <w:sz w:val="20"/>
          <w:szCs w:val="20"/>
        </w:rPr>
        <w:t>odo dňa účinnosti tejto zmluvy bezhotovostným prevodom alebo vkladom peňažných prostriedkov na účet predávajúceho,</w:t>
      </w:r>
      <w:r w:rsidRPr="00D3704D">
        <w:rPr>
          <w:rFonts w:ascii="Arial" w:hAnsi="Arial" w:cs="Arial"/>
          <w:b/>
          <w:sz w:val="20"/>
          <w:szCs w:val="20"/>
        </w:rPr>
        <w:t xml:space="preserve"> </w:t>
      </w:r>
      <w:bookmarkStart w:id="1" w:name="_Hlk516149671"/>
      <w:r w:rsidRPr="00385FB2">
        <w:rPr>
          <w:rFonts w:ascii="Arial" w:hAnsi="Arial" w:cs="Arial"/>
          <w:bCs/>
          <w:sz w:val="20"/>
          <w:szCs w:val="20"/>
        </w:rPr>
        <w:t>vedený</w:t>
      </w:r>
      <w:r w:rsidRPr="00D3704D">
        <w:rPr>
          <w:rFonts w:ascii="Arial" w:hAnsi="Arial" w:cs="Arial"/>
          <w:b/>
          <w:sz w:val="20"/>
          <w:szCs w:val="20"/>
        </w:rPr>
        <w:t xml:space="preserve"> </w:t>
      </w:r>
      <w:r w:rsidRPr="00385FB2">
        <w:rPr>
          <w:rFonts w:ascii="Arial" w:hAnsi="Arial" w:cs="Arial"/>
          <w:bCs/>
          <w:sz w:val="20"/>
          <w:szCs w:val="20"/>
        </w:rPr>
        <w:t xml:space="preserve">vo </w:t>
      </w:r>
      <w:r w:rsidRPr="00D3704D">
        <w:rPr>
          <w:rFonts w:ascii="Arial" w:hAnsi="Arial" w:cs="Arial"/>
          <w:b/>
          <w:sz w:val="20"/>
          <w:szCs w:val="20"/>
        </w:rPr>
        <w:t xml:space="preserve">VÚB </w:t>
      </w:r>
      <w:proofErr w:type="spellStart"/>
      <w:r w:rsidRPr="00D3704D">
        <w:rPr>
          <w:rFonts w:ascii="Arial" w:hAnsi="Arial" w:cs="Arial"/>
          <w:b/>
          <w:sz w:val="20"/>
          <w:szCs w:val="20"/>
        </w:rPr>
        <w:t>a.s</w:t>
      </w:r>
      <w:proofErr w:type="spellEnd"/>
      <w:r w:rsidRPr="00D3704D">
        <w:rPr>
          <w:rFonts w:ascii="Arial" w:hAnsi="Arial" w:cs="Arial"/>
          <w:b/>
          <w:sz w:val="20"/>
          <w:szCs w:val="20"/>
        </w:rPr>
        <w:t>. pobočka Žiar nad Hronom,</w:t>
      </w:r>
      <w:bookmarkEnd w:id="1"/>
      <w:r w:rsidRPr="00D3704D">
        <w:rPr>
          <w:rFonts w:ascii="Arial" w:hAnsi="Arial" w:cs="Arial"/>
          <w:b/>
          <w:sz w:val="20"/>
          <w:szCs w:val="20"/>
        </w:rPr>
        <w:t xml:space="preserve"> číslo účtu: IBAN SK</w:t>
      </w:r>
      <w:r>
        <w:rPr>
          <w:rFonts w:ascii="Arial" w:hAnsi="Arial" w:cs="Arial"/>
          <w:b/>
          <w:sz w:val="20"/>
          <w:szCs w:val="20"/>
        </w:rPr>
        <w:t xml:space="preserve"> </w:t>
      </w:r>
      <w:r w:rsidRPr="00D3704D">
        <w:rPr>
          <w:rFonts w:ascii="Arial" w:hAnsi="Arial" w:cs="Arial"/>
          <w:b/>
          <w:sz w:val="20"/>
          <w:szCs w:val="20"/>
        </w:rPr>
        <w:t>87</w:t>
      </w:r>
      <w:r>
        <w:rPr>
          <w:rFonts w:ascii="Arial" w:hAnsi="Arial" w:cs="Arial"/>
          <w:b/>
          <w:sz w:val="20"/>
          <w:szCs w:val="20"/>
        </w:rPr>
        <w:t xml:space="preserve"> </w:t>
      </w:r>
      <w:r w:rsidRPr="00D3704D">
        <w:rPr>
          <w:rFonts w:ascii="Arial" w:hAnsi="Arial" w:cs="Arial"/>
          <w:b/>
          <w:sz w:val="20"/>
          <w:szCs w:val="20"/>
        </w:rPr>
        <w:t>0200</w:t>
      </w:r>
      <w:r>
        <w:rPr>
          <w:rFonts w:ascii="Arial" w:hAnsi="Arial" w:cs="Arial"/>
          <w:b/>
          <w:sz w:val="20"/>
          <w:szCs w:val="20"/>
        </w:rPr>
        <w:t xml:space="preserve"> </w:t>
      </w:r>
      <w:r w:rsidRPr="00D3704D">
        <w:rPr>
          <w:rFonts w:ascii="Arial" w:hAnsi="Arial" w:cs="Arial"/>
          <w:b/>
          <w:sz w:val="20"/>
          <w:szCs w:val="20"/>
        </w:rPr>
        <w:t>0000</w:t>
      </w:r>
      <w:r>
        <w:rPr>
          <w:rFonts w:ascii="Arial" w:hAnsi="Arial" w:cs="Arial"/>
          <w:b/>
          <w:sz w:val="20"/>
          <w:szCs w:val="20"/>
        </w:rPr>
        <w:t xml:space="preserve"> </w:t>
      </w:r>
      <w:r w:rsidRPr="00D3704D">
        <w:rPr>
          <w:rFonts w:ascii="Arial" w:hAnsi="Arial" w:cs="Arial"/>
          <w:b/>
          <w:sz w:val="20"/>
          <w:szCs w:val="20"/>
        </w:rPr>
        <w:t>0000</w:t>
      </w:r>
      <w:r>
        <w:rPr>
          <w:rFonts w:ascii="Arial" w:hAnsi="Arial" w:cs="Arial"/>
          <w:b/>
          <w:sz w:val="20"/>
          <w:szCs w:val="20"/>
        </w:rPr>
        <w:t xml:space="preserve"> </w:t>
      </w:r>
      <w:r w:rsidRPr="00D3704D">
        <w:rPr>
          <w:rFonts w:ascii="Arial" w:hAnsi="Arial" w:cs="Arial"/>
          <w:b/>
          <w:sz w:val="20"/>
          <w:szCs w:val="20"/>
        </w:rPr>
        <w:t>1462</w:t>
      </w:r>
      <w:r>
        <w:rPr>
          <w:rFonts w:ascii="Arial" w:hAnsi="Arial" w:cs="Arial"/>
          <w:b/>
          <w:sz w:val="20"/>
          <w:szCs w:val="20"/>
        </w:rPr>
        <w:t xml:space="preserve"> </w:t>
      </w:r>
      <w:r w:rsidRPr="00D3704D">
        <w:rPr>
          <w:rFonts w:ascii="Arial" w:hAnsi="Arial" w:cs="Arial"/>
          <w:b/>
          <w:sz w:val="20"/>
          <w:szCs w:val="20"/>
        </w:rPr>
        <w:t>1422, variabilný symbol: ....................</w:t>
      </w:r>
      <w:r>
        <w:rPr>
          <w:rFonts w:ascii="Arial" w:hAnsi="Arial" w:cs="Arial"/>
          <w:b/>
          <w:sz w:val="20"/>
          <w:szCs w:val="20"/>
        </w:rPr>
        <w:t>........</w:t>
      </w:r>
      <w:r w:rsidRPr="00D3704D">
        <w:rPr>
          <w:rFonts w:ascii="Arial" w:hAnsi="Arial" w:cs="Arial"/>
          <w:b/>
          <w:sz w:val="20"/>
          <w:szCs w:val="20"/>
        </w:rPr>
        <w:t>.......</w:t>
      </w:r>
      <w:r>
        <w:rPr>
          <w:rFonts w:ascii="Arial" w:hAnsi="Arial" w:cs="Arial"/>
          <w:b/>
          <w:sz w:val="20"/>
          <w:szCs w:val="20"/>
        </w:rPr>
        <w:t>.....</w:t>
      </w:r>
      <w:r w:rsidRPr="00D3704D">
        <w:rPr>
          <w:rFonts w:ascii="Arial" w:hAnsi="Arial" w:cs="Arial"/>
          <w:b/>
          <w:sz w:val="20"/>
          <w:szCs w:val="20"/>
        </w:rPr>
        <w:t xml:space="preserve"> </w:t>
      </w:r>
    </w:p>
    <w:p w14:paraId="417BFAFC" w14:textId="77777777" w:rsidR="003216D6" w:rsidRPr="00A37582" w:rsidRDefault="003216D6" w:rsidP="003216D6">
      <w:pPr>
        <w:pStyle w:val="Bezriadkovania"/>
        <w:spacing w:line="276" w:lineRule="auto"/>
        <w:ind w:left="426" w:right="-142" w:hanging="426"/>
        <w:rPr>
          <w:rFonts w:ascii="Arial" w:hAnsi="Arial" w:cs="Arial"/>
          <w:sz w:val="20"/>
          <w:szCs w:val="20"/>
        </w:rPr>
      </w:pPr>
      <w:r>
        <w:rPr>
          <w:rFonts w:ascii="Arial" w:hAnsi="Arial" w:cs="Arial"/>
          <w:sz w:val="20"/>
          <w:szCs w:val="20"/>
        </w:rPr>
        <w:tab/>
      </w:r>
      <w:r w:rsidRPr="00AA60EC">
        <w:rPr>
          <w:rFonts w:ascii="Arial" w:hAnsi="Arial" w:cs="Arial"/>
          <w:sz w:val="20"/>
          <w:szCs w:val="20"/>
        </w:rPr>
        <w:t xml:space="preserve">Finančná zábezpeka z obchodnej verejnej súťaže kupujúceho vo výške </w:t>
      </w:r>
      <w:r w:rsidRPr="00AA60EC">
        <w:rPr>
          <w:rFonts w:ascii="Arial" w:hAnsi="Arial" w:cs="Arial"/>
          <w:b/>
          <w:sz w:val="20"/>
          <w:szCs w:val="20"/>
        </w:rPr>
        <w:t>10 000,- €</w:t>
      </w:r>
      <w:r w:rsidRPr="00AA60EC">
        <w:rPr>
          <w:rFonts w:ascii="Arial" w:hAnsi="Arial" w:cs="Arial"/>
          <w:sz w:val="20"/>
          <w:szCs w:val="20"/>
        </w:rPr>
        <w:t xml:space="preserve"> (slovom desaťtisíc Eur </w:t>
      </w:r>
      <w:r w:rsidRPr="00AA60EC">
        <w:rPr>
          <w:rFonts w:ascii="Arial" w:hAnsi="Arial" w:cs="Arial"/>
          <w:i/>
          <w:iCs/>
          <w:sz w:val="20"/>
          <w:szCs w:val="20"/>
        </w:rPr>
        <w:t xml:space="preserve"> </w:t>
      </w:r>
      <w:r w:rsidRPr="00AA60EC">
        <w:rPr>
          <w:rFonts w:ascii="Arial" w:hAnsi="Arial" w:cs="Arial"/>
          <w:sz w:val="20"/>
          <w:szCs w:val="20"/>
        </w:rPr>
        <w:t>) je časťou kúpnej ceny.</w:t>
      </w:r>
      <w:r w:rsidRPr="00A37582">
        <w:rPr>
          <w:rFonts w:ascii="Arial" w:hAnsi="Arial" w:cs="Arial"/>
          <w:sz w:val="20"/>
          <w:szCs w:val="20"/>
        </w:rPr>
        <w:t xml:space="preserve"> </w:t>
      </w:r>
    </w:p>
    <w:p w14:paraId="4C586D83" w14:textId="77777777" w:rsidR="003216D6" w:rsidRPr="00A37582" w:rsidRDefault="003216D6" w:rsidP="003216D6">
      <w:pPr>
        <w:pStyle w:val="Bezriadkovania"/>
        <w:spacing w:line="276" w:lineRule="auto"/>
        <w:ind w:left="426" w:hanging="426"/>
        <w:rPr>
          <w:rFonts w:ascii="Arial" w:hAnsi="Arial" w:cs="Arial"/>
          <w:sz w:val="20"/>
          <w:szCs w:val="20"/>
        </w:rPr>
      </w:pPr>
      <w:r>
        <w:rPr>
          <w:rFonts w:ascii="Arial" w:hAnsi="Arial" w:cs="Arial"/>
          <w:sz w:val="20"/>
          <w:szCs w:val="20"/>
        </w:rPr>
        <w:tab/>
      </w:r>
      <w:r w:rsidRPr="00A37582">
        <w:rPr>
          <w:rFonts w:ascii="Arial" w:hAnsi="Arial" w:cs="Arial"/>
          <w:sz w:val="20"/>
          <w:szCs w:val="20"/>
        </w:rPr>
        <w:t>Povinnosť zaplatenia kúpnej ceny je splnená pripísaním finančnej čiastky na účet predávajúceho.</w:t>
      </w:r>
    </w:p>
    <w:p w14:paraId="776E1DDE" w14:textId="77777777" w:rsidR="003216D6" w:rsidRDefault="003216D6" w:rsidP="003216D6">
      <w:pPr>
        <w:spacing w:line="276" w:lineRule="auto"/>
        <w:ind w:left="426" w:hanging="426"/>
        <w:rPr>
          <w:rFonts w:ascii="Arial" w:hAnsi="Arial" w:cs="Arial"/>
          <w:b/>
          <w:sz w:val="20"/>
          <w:szCs w:val="20"/>
        </w:rPr>
      </w:pPr>
    </w:p>
    <w:p w14:paraId="567CC156" w14:textId="77777777" w:rsidR="003216D6" w:rsidRDefault="003216D6" w:rsidP="003216D6">
      <w:pPr>
        <w:pStyle w:val="Zkladntext"/>
        <w:numPr>
          <w:ilvl w:val="0"/>
          <w:numId w:val="1"/>
        </w:numPr>
        <w:tabs>
          <w:tab w:val="clear" w:pos="360"/>
          <w:tab w:val="num" w:pos="426"/>
        </w:tabs>
        <w:spacing w:after="0" w:line="280" w:lineRule="exact"/>
        <w:ind w:left="426" w:hanging="426"/>
        <w:rPr>
          <w:rFonts w:ascii="Arial" w:hAnsi="Arial" w:cs="Arial"/>
          <w:sz w:val="20"/>
          <w:szCs w:val="20"/>
        </w:rPr>
      </w:pPr>
      <w:r w:rsidRPr="001808CC">
        <w:rPr>
          <w:rFonts w:ascii="Arial" w:hAnsi="Arial" w:cs="Arial"/>
          <w:sz w:val="20"/>
          <w:szCs w:val="20"/>
        </w:rPr>
        <w:t xml:space="preserve">Zmluvné strany vyhlasujú, že sa oboznámili s platobnými podmienkami Kúpnej ceny dohodnutými v tejto zmluve, ktoré sa zaväzujú rešpektovať. </w:t>
      </w:r>
    </w:p>
    <w:p w14:paraId="0B11EB78" w14:textId="77777777" w:rsidR="003216D6" w:rsidRDefault="003216D6" w:rsidP="003216D6">
      <w:pPr>
        <w:pStyle w:val="Odsekzoznamu"/>
        <w:ind w:left="426" w:hanging="426"/>
        <w:rPr>
          <w:rFonts w:ascii="Arial" w:hAnsi="Arial" w:cs="Arial"/>
          <w:sz w:val="20"/>
          <w:szCs w:val="20"/>
        </w:rPr>
      </w:pPr>
    </w:p>
    <w:p w14:paraId="43553EFF" w14:textId="1711BC84" w:rsidR="003216D6" w:rsidRPr="003216D6" w:rsidRDefault="003216D6" w:rsidP="003216D6">
      <w:pPr>
        <w:pStyle w:val="Zkladntext"/>
        <w:numPr>
          <w:ilvl w:val="0"/>
          <w:numId w:val="1"/>
        </w:numPr>
        <w:tabs>
          <w:tab w:val="clear" w:pos="360"/>
        </w:tabs>
        <w:spacing w:after="0" w:line="280" w:lineRule="exact"/>
        <w:ind w:left="426" w:hanging="426"/>
        <w:rPr>
          <w:rFonts w:ascii="Arial" w:hAnsi="Arial" w:cs="Arial"/>
          <w:sz w:val="20"/>
          <w:szCs w:val="20"/>
        </w:rPr>
      </w:pPr>
      <w:r w:rsidRPr="00A16A4C">
        <w:rPr>
          <w:rFonts w:ascii="Arial" w:hAnsi="Arial" w:cs="Arial"/>
          <w:sz w:val="20"/>
          <w:szCs w:val="20"/>
        </w:rPr>
        <w:t xml:space="preserve">Predávajúci je oprávnený odstúpiť od tejto zmluvy v prípade, ak kupujúci nezaplatí Kúpnu cenu alebo </w:t>
      </w:r>
      <w:r w:rsidRPr="003216D6">
        <w:rPr>
          <w:rFonts w:ascii="Arial" w:hAnsi="Arial" w:cs="Arial"/>
          <w:sz w:val="20"/>
          <w:szCs w:val="20"/>
        </w:rPr>
        <w:t xml:space="preserve">v čase a/alebo spôsobom dohodnutým v bode 3. tohto článku. Odstúpenie od zmluvy je  jedno- stranným  právnym  úkonom. Účinky  odstúpenia  nastávajú ex </w:t>
      </w:r>
      <w:proofErr w:type="spellStart"/>
      <w:r w:rsidRPr="003216D6">
        <w:rPr>
          <w:rFonts w:ascii="Arial" w:hAnsi="Arial" w:cs="Arial"/>
          <w:sz w:val="20"/>
          <w:szCs w:val="20"/>
        </w:rPr>
        <w:t>tunc</w:t>
      </w:r>
      <w:proofErr w:type="spellEnd"/>
      <w:r w:rsidRPr="003216D6">
        <w:rPr>
          <w:rFonts w:ascii="Arial" w:hAnsi="Arial" w:cs="Arial"/>
          <w:sz w:val="20"/>
          <w:szCs w:val="20"/>
        </w:rPr>
        <w:t xml:space="preserve">, tzn. že  zmluva  sa zrušuje od začiatku. Odstúpenie od zmluvy sa  nedotýka  nárokov  na zaplatenie  zmluvnej pokuty, úrokov   z omeškania z ani nárokov na náhradu škody. </w:t>
      </w:r>
    </w:p>
    <w:p w14:paraId="385E950E" w14:textId="77777777" w:rsidR="003216D6" w:rsidRDefault="003216D6" w:rsidP="003216D6">
      <w:pPr>
        <w:pStyle w:val="Zkladntext"/>
        <w:spacing w:after="0" w:line="280" w:lineRule="exact"/>
        <w:ind w:left="426" w:hanging="426"/>
        <w:jc w:val="left"/>
        <w:rPr>
          <w:rFonts w:ascii="Arial" w:hAnsi="Arial" w:cs="Arial"/>
          <w:sz w:val="20"/>
          <w:szCs w:val="20"/>
        </w:rPr>
      </w:pPr>
    </w:p>
    <w:p w14:paraId="1F88FA74" w14:textId="77777777" w:rsidR="003216D6" w:rsidRPr="00AA60EC" w:rsidRDefault="003216D6" w:rsidP="003216D6">
      <w:pPr>
        <w:pStyle w:val="Zkladntext"/>
        <w:numPr>
          <w:ilvl w:val="0"/>
          <w:numId w:val="1"/>
        </w:numPr>
        <w:tabs>
          <w:tab w:val="clear" w:pos="360"/>
          <w:tab w:val="num" w:pos="284"/>
        </w:tabs>
        <w:spacing w:after="0" w:line="280" w:lineRule="exact"/>
        <w:ind w:left="426" w:hanging="426"/>
        <w:rPr>
          <w:rFonts w:ascii="Arial" w:hAnsi="Arial" w:cs="Arial"/>
          <w:sz w:val="20"/>
          <w:szCs w:val="20"/>
        </w:rPr>
      </w:pPr>
      <w:r w:rsidRPr="00483B55">
        <w:rPr>
          <w:rFonts w:ascii="Arial" w:hAnsi="Arial" w:cs="Arial"/>
          <w:sz w:val="20"/>
          <w:szCs w:val="20"/>
        </w:rPr>
        <w:t xml:space="preserve"> </w:t>
      </w:r>
      <w:r>
        <w:rPr>
          <w:rFonts w:ascii="Arial" w:hAnsi="Arial" w:cs="Arial"/>
          <w:sz w:val="20"/>
          <w:szCs w:val="20"/>
        </w:rPr>
        <w:tab/>
      </w:r>
      <w:r w:rsidRPr="00483B55">
        <w:rPr>
          <w:rFonts w:ascii="Arial" w:hAnsi="Arial" w:cs="Arial"/>
          <w:sz w:val="20"/>
          <w:szCs w:val="20"/>
        </w:rPr>
        <w:t xml:space="preserve"> </w:t>
      </w:r>
      <w:r w:rsidRPr="00AA60EC">
        <w:rPr>
          <w:rFonts w:ascii="Arial" w:eastAsiaTheme="minorHAnsi" w:hAnsi="Arial" w:cs="Arial"/>
          <w:color w:val="000000"/>
          <w:sz w:val="20"/>
          <w:szCs w:val="20"/>
          <w14:ligatures w14:val="standardContextual"/>
        </w:rPr>
        <w:t xml:space="preserve">Ak sa kupujúci dostane do omeškania s úhradou kúpnej ceny, je povinný zaplatiť predávajúcemu úroky z omeškania. Výška úrokov z omeškania je o 5 percentuálnych bodov vyššia ako základná </w:t>
      </w:r>
      <w:r w:rsidRPr="00AA60EC">
        <w:rPr>
          <w:rFonts w:ascii="Arial" w:eastAsiaTheme="minorHAnsi" w:hAnsi="Arial" w:cs="Arial"/>
          <w:color w:val="000000"/>
          <w:sz w:val="20"/>
          <w:szCs w:val="20"/>
          <w14:ligatures w14:val="standardContextual"/>
        </w:rPr>
        <w:lastRenderedPageBreak/>
        <w:t xml:space="preserve">úroková sadzba Európskej centrálnej banky platná k prvému dňu omeškania s plnením peňažného dlhu. </w:t>
      </w:r>
    </w:p>
    <w:p w14:paraId="64FCE8BD" w14:textId="77777777" w:rsidR="003216D6" w:rsidRPr="00F916E1" w:rsidRDefault="003216D6" w:rsidP="003216D6">
      <w:pPr>
        <w:pStyle w:val="Odsekzoznamu"/>
        <w:autoSpaceDE w:val="0"/>
        <w:autoSpaceDN w:val="0"/>
        <w:adjustRightInd w:val="0"/>
        <w:spacing w:line="276" w:lineRule="auto"/>
        <w:ind w:left="426" w:hanging="426"/>
        <w:rPr>
          <w:rFonts w:ascii="Arial" w:eastAsiaTheme="minorHAnsi" w:hAnsi="Arial" w:cs="Arial"/>
          <w:color w:val="000000"/>
          <w:sz w:val="20"/>
          <w:szCs w:val="20"/>
          <w14:ligatures w14:val="standardContextual"/>
        </w:rPr>
      </w:pPr>
      <w:r>
        <w:rPr>
          <w:rFonts w:ascii="Arial" w:hAnsi="Arial" w:cs="Arial"/>
          <w:sz w:val="20"/>
          <w:szCs w:val="20"/>
        </w:rPr>
        <w:tab/>
        <w:t>Úhrada úrokov z omeškania</w:t>
      </w:r>
      <w:r w:rsidRPr="00483B55">
        <w:rPr>
          <w:rFonts w:ascii="Arial" w:hAnsi="Arial" w:cs="Arial"/>
          <w:sz w:val="20"/>
          <w:szCs w:val="20"/>
        </w:rPr>
        <w:t xml:space="preserve"> je splatná v lehote 10 dní odo dňa doručenia písomnej výzvy predávajúceho na </w:t>
      </w:r>
      <w:r>
        <w:rPr>
          <w:rFonts w:ascii="Arial" w:hAnsi="Arial" w:cs="Arial"/>
          <w:sz w:val="20"/>
          <w:szCs w:val="20"/>
        </w:rPr>
        <w:t xml:space="preserve">ich </w:t>
      </w:r>
      <w:r w:rsidRPr="00483B55">
        <w:rPr>
          <w:rFonts w:ascii="Arial" w:hAnsi="Arial" w:cs="Arial"/>
          <w:sz w:val="20"/>
          <w:szCs w:val="20"/>
        </w:rPr>
        <w:t>zaplatenie</w:t>
      </w:r>
      <w:r>
        <w:rPr>
          <w:rFonts w:ascii="Arial" w:hAnsi="Arial" w:cs="Arial"/>
          <w:sz w:val="20"/>
          <w:szCs w:val="20"/>
        </w:rPr>
        <w:t>.</w:t>
      </w:r>
    </w:p>
    <w:p w14:paraId="55798821" w14:textId="77777777" w:rsidR="003216D6" w:rsidRPr="00483B55" w:rsidRDefault="003216D6" w:rsidP="003216D6">
      <w:pPr>
        <w:pStyle w:val="Zkladntext"/>
        <w:spacing w:after="0" w:line="280" w:lineRule="exact"/>
        <w:ind w:left="426" w:hanging="426"/>
        <w:rPr>
          <w:rFonts w:ascii="Arial" w:hAnsi="Arial" w:cs="Arial"/>
          <w:sz w:val="20"/>
          <w:szCs w:val="20"/>
        </w:rPr>
      </w:pPr>
    </w:p>
    <w:bookmarkEnd w:id="0"/>
    <w:p w14:paraId="3268424A" w14:textId="77777777" w:rsidR="003216D6" w:rsidRPr="00483B55" w:rsidRDefault="003216D6" w:rsidP="003216D6">
      <w:pPr>
        <w:pStyle w:val="Zkladntext"/>
        <w:spacing w:after="0" w:line="280" w:lineRule="exact"/>
        <w:ind w:left="426" w:hanging="426"/>
        <w:jc w:val="center"/>
        <w:outlineLvl w:val="0"/>
        <w:rPr>
          <w:rFonts w:ascii="Arial" w:hAnsi="Arial" w:cs="Arial"/>
          <w:b/>
          <w:iCs/>
          <w:sz w:val="20"/>
          <w:szCs w:val="20"/>
        </w:rPr>
      </w:pPr>
      <w:r w:rsidRPr="00483B55">
        <w:rPr>
          <w:rFonts w:ascii="Arial" w:hAnsi="Arial" w:cs="Arial"/>
          <w:b/>
          <w:iCs/>
          <w:sz w:val="20"/>
          <w:szCs w:val="20"/>
        </w:rPr>
        <w:t>Článok III.</w:t>
      </w:r>
    </w:p>
    <w:p w14:paraId="64C3E4BA" w14:textId="77777777" w:rsidR="003216D6" w:rsidRPr="00483B55" w:rsidRDefault="003216D6" w:rsidP="003216D6">
      <w:pPr>
        <w:pStyle w:val="Zkladntext"/>
        <w:spacing w:after="0" w:line="280" w:lineRule="exact"/>
        <w:ind w:left="426" w:hanging="426"/>
        <w:jc w:val="center"/>
        <w:rPr>
          <w:rFonts w:ascii="Arial" w:hAnsi="Arial" w:cs="Arial"/>
          <w:b/>
          <w:iCs/>
          <w:sz w:val="20"/>
          <w:szCs w:val="20"/>
        </w:rPr>
      </w:pPr>
      <w:r w:rsidRPr="00483B55">
        <w:rPr>
          <w:rFonts w:ascii="Arial" w:hAnsi="Arial" w:cs="Arial"/>
          <w:b/>
          <w:iCs/>
          <w:sz w:val="20"/>
          <w:szCs w:val="20"/>
        </w:rPr>
        <w:t>Osobitné ustanovenia</w:t>
      </w:r>
    </w:p>
    <w:p w14:paraId="4A2A973A" w14:textId="77777777" w:rsidR="003216D6" w:rsidRPr="00DA23A5" w:rsidRDefault="003216D6" w:rsidP="003216D6">
      <w:pPr>
        <w:pStyle w:val="Zkladntext"/>
        <w:spacing w:after="0" w:line="280" w:lineRule="exact"/>
        <w:ind w:left="426" w:hanging="426"/>
        <w:rPr>
          <w:rFonts w:ascii="Arial" w:hAnsi="Arial" w:cs="Arial"/>
          <w:iCs/>
          <w:sz w:val="20"/>
          <w:szCs w:val="20"/>
        </w:rPr>
      </w:pPr>
    </w:p>
    <w:p w14:paraId="5EF855E0" w14:textId="77777777" w:rsidR="003216D6" w:rsidRPr="00187A22" w:rsidRDefault="003216D6" w:rsidP="003216D6">
      <w:pPr>
        <w:numPr>
          <w:ilvl w:val="0"/>
          <w:numId w:val="2"/>
        </w:numPr>
        <w:tabs>
          <w:tab w:val="clear" w:pos="360"/>
          <w:tab w:val="num" w:pos="426"/>
        </w:tabs>
        <w:spacing w:line="280" w:lineRule="exact"/>
        <w:ind w:left="426" w:hanging="426"/>
        <w:rPr>
          <w:rFonts w:ascii="Arial" w:hAnsi="Arial" w:cs="Arial"/>
          <w:iCs/>
          <w:sz w:val="20"/>
          <w:szCs w:val="20"/>
        </w:rPr>
      </w:pPr>
      <w:bookmarkStart w:id="2" w:name="_Hlk158625215"/>
      <w:r w:rsidRPr="00187A22">
        <w:rPr>
          <w:rFonts w:ascii="Arial" w:hAnsi="Arial" w:cs="Arial"/>
          <w:iCs/>
          <w:sz w:val="20"/>
          <w:szCs w:val="20"/>
        </w:rPr>
        <w:t>Zámer predaja Predmetu kúpy bol schválený Uznesením Mestského zastupiteľstva</w:t>
      </w:r>
      <w:r w:rsidRPr="00187A22">
        <w:rPr>
          <w:rFonts w:ascii="Arial" w:hAnsi="Arial" w:cs="Arial"/>
          <w:iCs/>
          <w:sz w:val="20"/>
          <w:szCs w:val="20"/>
        </w:rPr>
        <w:br/>
        <w:t>v Žiari nad Hronom č. ...........</w:t>
      </w:r>
      <w:r>
        <w:rPr>
          <w:rFonts w:ascii="Arial" w:hAnsi="Arial" w:cs="Arial"/>
          <w:iCs/>
          <w:sz w:val="20"/>
          <w:szCs w:val="20"/>
        </w:rPr>
        <w:t xml:space="preserve"> </w:t>
      </w:r>
      <w:r w:rsidRPr="00187A22">
        <w:rPr>
          <w:rFonts w:ascii="Arial" w:hAnsi="Arial" w:cs="Arial"/>
          <w:iCs/>
          <w:sz w:val="20"/>
          <w:szCs w:val="20"/>
        </w:rPr>
        <w:t>/202</w:t>
      </w:r>
      <w:r>
        <w:rPr>
          <w:rFonts w:ascii="Arial" w:hAnsi="Arial" w:cs="Arial"/>
          <w:iCs/>
          <w:sz w:val="20"/>
          <w:szCs w:val="20"/>
        </w:rPr>
        <w:t>5</w:t>
      </w:r>
      <w:r w:rsidRPr="00187A22">
        <w:rPr>
          <w:rFonts w:ascii="Arial" w:hAnsi="Arial" w:cs="Arial"/>
          <w:iCs/>
          <w:sz w:val="20"/>
          <w:szCs w:val="20"/>
        </w:rPr>
        <w:t xml:space="preserve"> zo </w:t>
      </w:r>
      <w:bookmarkStart w:id="3" w:name="_Hlk516047595"/>
      <w:r w:rsidRPr="00187A22">
        <w:rPr>
          <w:rFonts w:ascii="Arial" w:hAnsi="Arial" w:cs="Arial"/>
          <w:iCs/>
          <w:sz w:val="20"/>
          <w:szCs w:val="20"/>
        </w:rPr>
        <w:t xml:space="preserve">dňa </w:t>
      </w:r>
      <w:r>
        <w:rPr>
          <w:rFonts w:ascii="Arial" w:hAnsi="Arial" w:cs="Arial"/>
          <w:iCs/>
          <w:sz w:val="20"/>
          <w:szCs w:val="20"/>
        </w:rPr>
        <w:t>24.4.</w:t>
      </w:r>
      <w:r w:rsidRPr="00187A22">
        <w:rPr>
          <w:rFonts w:ascii="Arial" w:hAnsi="Arial" w:cs="Arial"/>
          <w:iCs/>
          <w:sz w:val="20"/>
          <w:szCs w:val="20"/>
        </w:rPr>
        <w:t xml:space="preserve"> 202</w:t>
      </w:r>
      <w:r>
        <w:rPr>
          <w:rFonts w:ascii="Arial" w:hAnsi="Arial" w:cs="Arial"/>
          <w:iCs/>
          <w:sz w:val="20"/>
          <w:szCs w:val="20"/>
        </w:rPr>
        <w:t>5</w:t>
      </w:r>
      <w:r w:rsidRPr="00187A22">
        <w:rPr>
          <w:rFonts w:ascii="Arial" w:hAnsi="Arial" w:cs="Arial"/>
          <w:iCs/>
          <w:sz w:val="20"/>
          <w:szCs w:val="20"/>
        </w:rPr>
        <w:t>.</w:t>
      </w:r>
      <w:bookmarkEnd w:id="3"/>
    </w:p>
    <w:p w14:paraId="780348FD" w14:textId="77777777" w:rsidR="003216D6" w:rsidRPr="00187A22" w:rsidRDefault="003216D6" w:rsidP="003216D6">
      <w:pPr>
        <w:tabs>
          <w:tab w:val="num" w:pos="426"/>
        </w:tabs>
        <w:spacing w:line="280" w:lineRule="exact"/>
        <w:ind w:left="426" w:hanging="426"/>
        <w:rPr>
          <w:rFonts w:ascii="Arial" w:hAnsi="Arial" w:cs="Arial"/>
          <w:iCs/>
          <w:sz w:val="20"/>
          <w:szCs w:val="20"/>
        </w:rPr>
      </w:pPr>
    </w:p>
    <w:p w14:paraId="31141137" w14:textId="77777777" w:rsidR="003216D6" w:rsidRPr="00187A22" w:rsidRDefault="003216D6" w:rsidP="003216D6">
      <w:pPr>
        <w:numPr>
          <w:ilvl w:val="0"/>
          <w:numId w:val="2"/>
        </w:numPr>
        <w:tabs>
          <w:tab w:val="clear" w:pos="360"/>
          <w:tab w:val="num" w:pos="426"/>
        </w:tabs>
        <w:spacing w:line="280" w:lineRule="exact"/>
        <w:ind w:left="426" w:hanging="426"/>
        <w:rPr>
          <w:rFonts w:ascii="Arial" w:hAnsi="Arial" w:cs="Arial"/>
          <w:iCs/>
          <w:sz w:val="20"/>
          <w:szCs w:val="20"/>
        </w:rPr>
      </w:pPr>
      <w:r w:rsidRPr="00187A22">
        <w:rPr>
          <w:rFonts w:ascii="Arial" w:hAnsi="Arial" w:cs="Arial"/>
          <w:iCs/>
          <w:sz w:val="20"/>
          <w:szCs w:val="20"/>
        </w:rPr>
        <w:t>Spôsob prevodu Predmetu kúpy formou Obchodnej verejnej súťaže bol schválený Uznesením Mestského zastupiteľstva v Žiari nad Hronom č. ............/202</w:t>
      </w:r>
      <w:r>
        <w:rPr>
          <w:rFonts w:ascii="Arial" w:hAnsi="Arial" w:cs="Arial"/>
          <w:iCs/>
          <w:sz w:val="20"/>
          <w:szCs w:val="20"/>
        </w:rPr>
        <w:t>5</w:t>
      </w:r>
      <w:r w:rsidRPr="00187A22">
        <w:rPr>
          <w:rFonts w:ascii="Arial" w:hAnsi="Arial" w:cs="Arial"/>
          <w:iCs/>
          <w:sz w:val="20"/>
          <w:szCs w:val="20"/>
        </w:rPr>
        <w:t xml:space="preserve"> zo dňa </w:t>
      </w:r>
      <w:r>
        <w:rPr>
          <w:rFonts w:ascii="Arial" w:hAnsi="Arial" w:cs="Arial"/>
          <w:iCs/>
          <w:sz w:val="20"/>
          <w:szCs w:val="20"/>
        </w:rPr>
        <w:t>24.4.2025</w:t>
      </w:r>
      <w:r w:rsidRPr="00187A22">
        <w:rPr>
          <w:rFonts w:ascii="Arial" w:hAnsi="Arial" w:cs="Arial"/>
          <w:iCs/>
          <w:sz w:val="20"/>
          <w:szCs w:val="20"/>
        </w:rPr>
        <w:t>.</w:t>
      </w:r>
    </w:p>
    <w:p w14:paraId="69E535D5" w14:textId="77777777" w:rsidR="003216D6" w:rsidRPr="00187A22" w:rsidRDefault="003216D6" w:rsidP="003216D6">
      <w:pPr>
        <w:tabs>
          <w:tab w:val="num" w:pos="426"/>
        </w:tabs>
        <w:spacing w:line="280" w:lineRule="exact"/>
        <w:ind w:left="426" w:hanging="426"/>
        <w:rPr>
          <w:rFonts w:ascii="Arial" w:hAnsi="Arial" w:cs="Arial"/>
          <w:iCs/>
          <w:sz w:val="20"/>
          <w:szCs w:val="20"/>
        </w:rPr>
      </w:pPr>
    </w:p>
    <w:p w14:paraId="194F17D4" w14:textId="77777777" w:rsidR="003216D6" w:rsidRPr="00187A22" w:rsidRDefault="003216D6" w:rsidP="003216D6">
      <w:pPr>
        <w:numPr>
          <w:ilvl w:val="0"/>
          <w:numId w:val="2"/>
        </w:numPr>
        <w:tabs>
          <w:tab w:val="clear" w:pos="360"/>
          <w:tab w:val="num" w:pos="426"/>
        </w:tabs>
        <w:spacing w:line="280" w:lineRule="exact"/>
        <w:ind w:left="426" w:hanging="426"/>
        <w:rPr>
          <w:rFonts w:ascii="Arial" w:hAnsi="Arial" w:cs="Arial"/>
          <w:iCs/>
          <w:sz w:val="20"/>
          <w:szCs w:val="20"/>
        </w:rPr>
      </w:pPr>
      <w:r w:rsidRPr="00187A22">
        <w:rPr>
          <w:rFonts w:ascii="Arial" w:hAnsi="Arial" w:cs="Arial"/>
          <w:iCs/>
          <w:sz w:val="20"/>
          <w:szCs w:val="20"/>
        </w:rPr>
        <w:t>Podmienky obchodnej verejnej súťaže boli schválené Uznesením Mestského zastupiteľstva v Žiari nad Hronom</w:t>
      </w:r>
      <w:r w:rsidRPr="00187A22">
        <w:rPr>
          <w:rFonts w:ascii="Arial" w:hAnsi="Arial" w:cs="Arial"/>
          <w:iCs/>
        </w:rPr>
        <w:t xml:space="preserve"> </w:t>
      </w:r>
      <w:r w:rsidRPr="00187A22">
        <w:rPr>
          <w:rFonts w:ascii="Arial" w:hAnsi="Arial" w:cs="Arial"/>
          <w:iCs/>
          <w:sz w:val="20"/>
          <w:szCs w:val="20"/>
        </w:rPr>
        <w:t>č. .........../202</w:t>
      </w:r>
      <w:r>
        <w:rPr>
          <w:rFonts w:ascii="Arial" w:hAnsi="Arial" w:cs="Arial"/>
          <w:iCs/>
          <w:sz w:val="20"/>
          <w:szCs w:val="20"/>
        </w:rPr>
        <w:t>5</w:t>
      </w:r>
      <w:r w:rsidRPr="00187A22">
        <w:rPr>
          <w:rFonts w:ascii="Arial" w:hAnsi="Arial" w:cs="Arial"/>
          <w:iCs/>
          <w:sz w:val="20"/>
          <w:szCs w:val="20"/>
        </w:rPr>
        <w:t xml:space="preserve"> a zo dňa </w:t>
      </w:r>
      <w:r>
        <w:rPr>
          <w:rFonts w:ascii="Arial" w:hAnsi="Arial" w:cs="Arial"/>
          <w:iCs/>
          <w:sz w:val="20"/>
          <w:szCs w:val="20"/>
        </w:rPr>
        <w:t>24.4.2025</w:t>
      </w:r>
      <w:r w:rsidRPr="00187A22">
        <w:rPr>
          <w:rFonts w:ascii="Arial" w:hAnsi="Arial" w:cs="Arial"/>
          <w:iCs/>
          <w:sz w:val="20"/>
          <w:szCs w:val="20"/>
        </w:rPr>
        <w:t>.</w:t>
      </w:r>
    </w:p>
    <w:p w14:paraId="0A51E5A1" w14:textId="77777777" w:rsidR="003216D6" w:rsidRPr="00DA23A5" w:rsidRDefault="003216D6" w:rsidP="003216D6">
      <w:pPr>
        <w:tabs>
          <w:tab w:val="num" w:pos="426"/>
        </w:tabs>
        <w:spacing w:line="280" w:lineRule="exact"/>
        <w:ind w:left="426" w:hanging="426"/>
        <w:rPr>
          <w:rFonts w:ascii="Arial" w:hAnsi="Arial" w:cs="Arial"/>
          <w:iCs/>
          <w:sz w:val="20"/>
          <w:szCs w:val="20"/>
        </w:rPr>
      </w:pPr>
    </w:p>
    <w:p w14:paraId="02E2FB27" w14:textId="77777777" w:rsidR="003216D6" w:rsidRDefault="003216D6" w:rsidP="003216D6">
      <w:pPr>
        <w:pStyle w:val="Zkladntext"/>
        <w:numPr>
          <w:ilvl w:val="0"/>
          <w:numId w:val="2"/>
        </w:numPr>
        <w:tabs>
          <w:tab w:val="clear" w:pos="360"/>
          <w:tab w:val="num" w:pos="426"/>
        </w:tabs>
        <w:spacing w:after="0" w:line="280" w:lineRule="exact"/>
        <w:ind w:left="426" w:hanging="426"/>
        <w:rPr>
          <w:rFonts w:ascii="Arial" w:hAnsi="Arial" w:cs="Arial"/>
          <w:bCs/>
          <w:iCs/>
          <w:sz w:val="20"/>
          <w:szCs w:val="20"/>
        </w:rPr>
      </w:pPr>
      <w:r w:rsidRPr="00D3704D">
        <w:rPr>
          <w:rFonts w:ascii="Arial" w:hAnsi="Arial" w:cs="Arial"/>
          <w:bCs/>
          <w:iCs/>
          <w:sz w:val="20"/>
          <w:szCs w:val="20"/>
        </w:rPr>
        <w:t xml:space="preserve">Kupujúci prehlasuje, že pozná skutočný stav Predmetu kúpy , jeho osobitné vlastnosti si </w:t>
      </w:r>
      <w:proofErr w:type="spellStart"/>
      <w:r w:rsidRPr="00D3704D">
        <w:rPr>
          <w:rFonts w:ascii="Arial" w:hAnsi="Arial" w:cs="Arial"/>
          <w:bCs/>
          <w:iCs/>
          <w:sz w:val="20"/>
          <w:szCs w:val="20"/>
        </w:rPr>
        <w:t>nevymieňuje</w:t>
      </w:r>
      <w:proofErr w:type="spellEnd"/>
      <w:r w:rsidRPr="00D3704D">
        <w:rPr>
          <w:rFonts w:ascii="Arial" w:hAnsi="Arial" w:cs="Arial"/>
          <w:bCs/>
          <w:iCs/>
          <w:sz w:val="20"/>
          <w:szCs w:val="20"/>
        </w:rPr>
        <w:t xml:space="preserve"> a v takom stave</w:t>
      </w:r>
      <w:r>
        <w:rPr>
          <w:rFonts w:ascii="Arial" w:hAnsi="Arial" w:cs="Arial"/>
          <w:bCs/>
          <w:iCs/>
          <w:sz w:val="20"/>
          <w:szCs w:val="20"/>
        </w:rPr>
        <w:t>,</w:t>
      </w:r>
      <w:r w:rsidRPr="00D3704D">
        <w:rPr>
          <w:rFonts w:ascii="Arial" w:hAnsi="Arial" w:cs="Arial"/>
          <w:bCs/>
          <w:iCs/>
          <w:sz w:val="20"/>
          <w:szCs w:val="20"/>
        </w:rPr>
        <w:t xml:space="preserve"> v akom sa nachádza, Predmet kúpy  tak ako stojí a leží kupuje do </w:t>
      </w:r>
      <w:r>
        <w:rPr>
          <w:rFonts w:ascii="Arial" w:hAnsi="Arial" w:cs="Arial"/>
          <w:bCs/>
          <w:iCs/>
          <w:sz w:val="20"/>
          <w:szCs w:val="20"/>
        </w:rPr>
        <w:t>svojho</w:t>
      </w:r>
      <w:r w:rsidRPr="00D3704D">
        <w:rPr>
          <w:rFonts w:ascii="Arial" w:hAnsi="Arial" w:cs="Arial"/>
          <w:bCs/>
          <w:iCs/>
          <w:sz w:val="20"/>
          <w:szCs w:val="20"/>
        </w:rPr>
        <w:t xml:space="preserve"> vlastníctva.</w:t>
      </w:r>
    </w:p>
    <w:p w14:paraId="58C9BA58" w14:textId="77777777" w:rsidR="003216D6" w:rsidRDefault="003216D6" w:rsidP="003216D6">
      <w:pPr>
        <w:pStyle w:val="Odsekzoznamu"/>
        <w:tabs>
          <w:tab w:val="num" w:pos="426"/>
        </w:tabs>
        <w:ind w:left="426" w:hanging="426"/>
        <w:rPr>
          <w:rFonts w:ascii="Arial" w:hAnsi="Arial" w:cs="Arial"/>
          <w:bCs/>
          <w:color w:val="000000"/>
          <w:sz w:val="20"/>
          <w:szCs w:val="20"/>
        </w:rPr>
      </w:pPr>
    </w:p>
    <w:p w14:paraId="4DFE9E22" w14:textId="77777777" w:rsidR="003216D6" w:rsidRPr="00AC0516" w:rsidRDefault="003216D6" w:rsidP="003216D6">
      <w:pPr>
        <w:pStyle w:val="Zkladntext"/>
        <w:numPr>
          <w:ilvl w:val="0"/>
          <w:numId w:val="2"/>
        </w:numPr>
        <w:tabs>
          <w:tab w:val="clear" w:pos="360"/>
          <w:tab w:val="num" w:pos="426"/>
        </w:tabs>
        <w:spacing w:after="0" w:line="280" w:lineRule="exact"/>
        <w:ind w:left="426" w:hanging="426"/>
        <w:rPr>
          <w:rFonts w:ascii="Arial" w:hAnsi="Arial" w:cs="Arial"/>
          <w:bCs/>
          <w:iCs/>
          <w:sz w:val="20"/>
          <w:szCs w:val="20"/>
        </w:rPr>
      </w:pPr>
      <w:r w:rsidRPr="00930AD1">
        <w:rPr>
          <w:rFonts w:ascii="Arial" w:hAnsi="Arial" w:cs="Arial"/>
          <w:bCs/>
          <w:color w:val="000000"/>
          <w:sz w:val="20"/>
          <w:szCs w:val="20"/>
        </w:rPr>
        <w:t xml:space="preserve">Predávajúci prehlasuje, že je vlastníkom Predmetu kúpy. </w:t>
      </w:r>
    </w:p>
    <w:p w14:paraId="3C0558DE" w14:textId="77777777" w:rsidR="003216D6" w:rsidRDefault="003216D6" w:rsidP="003216D6">
      <w:pPr>
        <w:pStyle w:val="Odsekzoznamu"/>
        <w:rPr>
          <w:rFonts w:ascii="Arial" w:hAnsi="Arial" w:cs="Arial"/>
          <w:bCs/>
          <w:iCs/>
          <w:sz w:val="20"/>
          <w:szCs w:val="20"/>
        </w:rPr>
      </w:pPr>
    </w:p>
    <w:p w14:paraId="342F004F" w14:textId="6E5A8D8A" w:rsidR="003216D6" w:rsidRDefault="003216D6" w:rsidP="003216D6">
      <w:pPr>
        <w:pStyle w:val="Odsekzoznamu"/>
        <w:numPr>
          <w:ilvl w:val="0"/>
          <w:numId w:val="2"/>
        </w:numPr>
        <w:spacing w:line="276" w:lineRule="auto"/>
        <w:rPr>
          <w:rFonts w:ascii="Arial" w:hAnsi="Arial" w:cs="Arial"/>
          <w:bCs/>
          <w:iCs/>
          <w:sz w:val="20"/>
          <w:szCs w:val="20"/>
        </w:rPr>
      </w:pPr>
      <w:r w:rsidRPr="00AC0516">
        <w:rPr>
          <w:rFonts w:ascii="Arial" w:hAnsi="Arial" w:cs="Arial"/>
          <w:bCs/>
          <w:iCs/>
          <w:sz w:val="20"/>
          <w:szCs w:val="20"/>
        </w:rPr>
        <w:t>Kupujúci sa zaväzuje využiť predmet kúpy na účel výstavby .............................................................</w:t>
      </w:r>
      <w:r>
        <w:rPr>
          <w:rFonts w:ascii="Arial" w:hAnsi="Arial" w:cs="Arial"/>
          <w:bCs/>
          <w:iCs/>
          <w:sz w:val="20"/>
          <w:szCs w:val="20"/>
        </w:rPr>
        <w:t xml:space="preserve">.. </w:t>
      </w:r>
      <w:r w:rsidRPr="00AC0516">
        <w:rPr>
          <w:rFonts w:ascii="Arial" w:hAnsi="Arial" w:cs="Arial"/>
          <w:bCs/>
          <w:iCs/>
          <w:sz w:val="20"/>
          <w:szCs w:val="20"/>
        </w:rPr>
        <w:t xml:space="preserve">v lehote </w:t>
      </w:r>
      <w:r>
        <w:rPr>
          <w:rFonts w:ascii="Arial" w:hAnsi="Arial" w:cs="Arial"/>
          <w:bCs/>
          <w:iCs/>
          <w:sz w:val="20"/>
          <w:szCs w:val="20"/>
        </w:rPr>
        <w:t xml:space="preserve"> </w:t>
      </w:r>
      <w:r w:rsidRPr="00AC0516">
        <w:rPr>
          <w:rFonts w:ascii="Arial" w:hAnsi="Arial" w:cs="Arial"/>
          <w:bCs/>
          <w:iCs/>
          <w:sz w:val="20"/>
          <w:szCs w:val="20"/>
        </w:rPr>
        <w:t xml:space="preserve">3 </w:t>
      </w:r>
      <w:r>
        <w:rPr>
          <w:rFonts w:ascii="Arial" w:hAnsi="Arial" w:cs="Arial"/>
          <w:bCs/>
          <w:iCs/>
          <w:sz w:val="20"/>
          <w:szCs w:val="20"/>
        </w:rPr>
        <w:t xml:space="preserve"> </w:t>
      </w:r>
      <w:r w:rsidRPr="00AC0516">
        <w:rPr>
          <w:rFonts w:ascii="Arial" w:hAnsi="Arial" w:cs="Arial"/>
          <w:bCs/>
          <w:iCs/>
          <w:sz w:val="20"/>
          <w:szCs w:val="20"/>
        </w:rPr>
        <w:t xml:space="preserve">rokov od nadobudnutia vlastníckeho práva. Za splnenie podmienky sa považuje vydanie právoplatného stavebného povolenia na stavbu zodpovedajúcu účelu a podmienkam súťaže.  </w:t>
      </w:r>
    </w:p>
    <w:p w14:paraId="0A2BB15E" w14:textId="77777777" w:rsidR="003216D6" w:rsidRPr="00AC0516" w:rsidRDefault="003216D6" w:rsidP="003216D6">
      <w:pPr>
        <w:pStyle w:val="Odsekzoznamu"/>
        <w:rPr>
          <w:rFonts w:ascii="Arial" w:hAnsi="Arial" w:cs="Arial"/>
          <w:bCs/>
          <w:iCs/>
          <w:sz w:val="20"/>
          <w:szCs w:val="20"/>
        </w:rPr>
      </w:pPr>
    </w:p>
    <w:p w14:paraId="49400E62" w14:textId="77777777" w:rsidR="003216D6" w:rsidRDefault="003216D6" w:rsidP="003216D6">
      <w:pPr>
        <w:pStyle w:val="Odsekzoznamu"/>
        <w:numPr>
          <w:ilvl w:val="0"/>
          <w:numId w:val="2"/>
        </w:numPr>
        <w:spacing w:line="276" w:lineRule="auto"/>
        <w:rPr>
          <w:rFonts w:ascii="Arial" w:hAnsi="Arial" w:cs="Arial"/>
          <w:bCs/>
          <w:iCs/>
          <w:sz w:val="20"/>
          <w:szCs w:val="20"/>
        </w:rPr>
      </w:pPr>
      <w:r w:rsidRPr="00AC0516">
        <w:rPr>
          <w:rFonts w:ascii="Arial" w:hAnsi="Arial" w:cs="Arial"/>
          <w:bCs/>
          <w:iCs/>
          <w:sz w:val="20"/>
          <w:szCs w:val="20"/>
        </w:rPr>
        <w:t xml:space="preserve">Kupujúci sa zaväzuje, že predmet kúpy neprevedie po dobu troch rokov od nadobudnutia vlastníckeho práva. Porušenie tejto povinnosti zakladá okrem práva v bode 8. aj právo predávajúceho na zaplatenie zmluvnej pokuty vo výške kúpnej ceny.  </w:t>
      </w:r>
    </w:p>
    <w:p w14:paraId="39749806" w14:textId="77777777" w:rsidR="003216D6" w:rsidRPr="00AC0516" w:rsidRDefault="003216D6" w:rsidP="003216D6">
      <w:pPr>
        <w:pStyle w:val="Odsekzoznamu"/>
        <w:rPr>
          <w:rFonts w:ascii="Arial" w:hAnsi="Arial" w:cs="Arial"/>
          <w:bCs/>
          <w:iCs/>
          <w:sz w:val="20"/>
          <w:szCs w:val="20"/>
        </w:rPr>
      </w:pPr>
    </w:p>
    <w:p w14:paraId="48F8F087" w14:textId="77777777" w:rsidR="003216D6" w:rsidRPr="00AC0516" w:rsidRDefault="003216D6" w:rsidP="003216D6">
      <w:pPr>
        <w:pStyle w:val="Odsekzoznamu"/>
        <w:numPr>
          <w:ilvl w:val="0"/>
          <w:numId w:val="2"/>
        </w:numPr>
        <w:spacing w:line="276" w:lineRule="auto"/>
        <w:rPr>
          <w:rFonts w:ascii="Arial" w:hAnsi="Arial" w:cs="Arial"/>
          <w:bCs/>
          <w:iCs/>
          <w:sz w:val="20"/>
          <w:szCs w:val="20"/>
        </w:rPr>
      </w:pPr>
      <w:r w:rsidRPr="00AC0516">
        <w:rPr>
          <w:rFonts w:ascii="Arial" w:hAnsi="Arial" w:cs="Arial"/>
          <w:bCs/>
          <w:iCs/>
          <w:sz w:val="20"/>
          <w:szCs w:val="20"/>
        </w:rPr>
        <w:t xml:space="preserve">Predávajúci je oprávnený odstúpiť od tejto zmluvy v prípade, ak kupujúci poruší akúkoľvek podmienku uvedenú v bode 6. a 7. tohto článku. Odstúpenie od zmluvy je  jedno- stranným  právnym  úkonom. Účinky  odstúpenia  nastávajú ex </w:t>
      </w:r>
      <w:proofErr w:type="spellStart"/>
      <w:r w:rsidRPr="00AC0516">
        <w:rPr>
          <w:rFonts w:ascii="Arial" w:hAnsi="Arial" w:cs="Arial"/>
          <w:bCs/>
          <w:iCs/>
          <w:sz w:val="20"/>
          <w:szCs w:val="20"/>
        </w:rPr>
        <w:t>tunc</w:t>
      </w:r>
      <w:proofErr w:type="spellEnd"/>
      <w:r w:rsidRPr="00AC0516">
        <w:rPr>
          <w:rFonts w:ascii="Arial" w:hAnsi="Arial" w:cs="Arial"/>
          <w:bCs/>
          <w:iCs/>
          <w:sz w:val="20"/>
          <w:szCs w:val="20"/>
        </w:rPr>
        <w:t xml:space="preserve">, tzn. že  zmluva  sa zrušuje od začiatku. Odstúpenie od zmluvy sa  nedotýka  nárokov  na zaplatenie  zmluvnej pokuty, úrokov  z omeškania z ani nárokov na náhradu škody. </w:t>
      </w:r>
    </w:p>
    <w:bookmarkEnd w:id="2"/>
    <w:p w14:paraId="1130366D" w14:textId="77777777" w:rsidR="003216D6" w:rsidRDefault="003216D6" w:rsidP="003216D6">
      <w:pPr>
        <w:pStyle w:val="Zkladntext"/>
        <w:spacing w:after="0" w:line="280" w:lineRule="exact"/>
        <w:ind w:left="426" w:hanging="426"/>
        <w:jc w:val="center"/>
        <w:rPr>
          <w:rFonts w:ascii="Arial" w:hAnsi="Arial" w:cs="Arial"/>
          <w:b/>
          <w:iCs/>
          <w:sz w:val="20"/>
          <w:szCs w:val="20"/>
        </w:rPr>
      </w:pPr>
    </w:p>
    <w:p w14:paraId="01A49CBD" w14:textId="4453E17D" w:rsidR="003216D6" w:rsidRPr="003B6595" w:rsidRDefault="003216D6" w:rsidP="003216D6">
      <w:pPr>
        <w:pStyle w:val="Zkladntext"/>
        <w:spacing w:after="0" w:line="280" w:lineRule="exact"/>
        <w:ind w:left="426" w:hanging="426"/>
        <w:jc w:val="center"/>
        <w:rPr>
          <w:rFonts w:ascii="Arial" w:hAnsi="Arial" w:cs="Arial"/>
          <w:b/>
          <w:iCs/>
          <w:color w:val="000000"/>
          <w:sz w:val="20"/>
          <w:szCs w:val="20"/>
        </w:rPr>
      </w:pPr>
      <w:bookmarkStart w:id="4" w:name="_Hlk158625257"/>
      <w:r w:rsidRPr="003B6595">
        <w:rPr>
          <w:rFonts w:ascii="Arial" w:hAnsi="Arial" w:cs="Arial"/>
          <w:b/>
          <w:iCs/>
          <w:sz w:val="20"/>
          <w:szCs w:val="20"/>
        </w:rPr>
        <w:t xml:space="preserve">Článok </w:t>
      </w:r>
      <w:r w:rsidR="000C5D25">
        <w:rPr>
          <w:rFonts w:ascii="Arial" w:hAnsi="Arial" w:cs="Arial"/>
          <w:b/>
          <w:iCs/>
          <w:sz w:val="20"/>
          <w:szCs w:val="20"/>
        </w:rPr>
        <w:t>I</w:t>
      </w:r>
      <w:r w:rsidRPr="003B6595">
        <w:rPr>
          <w:rFonts w:ascii="Arial" w:hAnsi="Arial" w:cs="Arial"/>
          <w:b/>
          <w:iCs/>
          <w:color w:val="000000"/>
          <w:sz w:val="20"/>
          <w:szCs w:val="20"/>
        </w:rPr>
        <w:t>V.</w:t>
      </w:r>
    </w:p>
    <w:p w14:paraId="231DA76C" w14:textId="77777777" w:rsidR="003216D6" w:rsidRPr="00DA23A5" w:rsidRDefault="003216D6" w:rsidP="003216D6">
      <w:pPr>
        <w:spacing w:line="280" w:lineRule="exact"/>
        <w:ind w:left="426" w:hanging="426"/>
        <w:jc w:val="center"/>
        <w:rPr>
          <w:rFonts w:ascii="Arial" w:hAnsi="Arial" w:cs="Arial"/>
          <w:b/>
          <w:sz w:val="20"/>
          <w:szCs w:val="20"/>
        </w:rPr>
      </w:pPr>
      <w:r w:rsidRPr="00350D7A">
        <w:rPr>
          <w:rFonts w:ascii="Arial" w:hAnsi="Arial" w:cs="Arial"/>
          <w:b/>
          <w:sz w:val="20"/>
          <w:szCs w:val="20"/>
        </w:rPr>
        <w:t>Nadobudnutie vlastníctva</w:t>
      </w:r>
    </w:p>
    <w:p w14:paraId="43ACACE2" w14:textId="77777777" w:rsidR="003216D6" w:rsidRDefault="003216D6" w:rsidP="003216D6">
      <w:pPr>
        <w:spacing w:line="276" w:lineRule="auto"/>
        <w:ind w:left="426" w:hanging="426"/>
        <w:rPr>
          <w:rFonts w:ascii="Arial" w:hAnsi="Arial" w:cs="Arial"/>
          <w:b/>
          <w:sz w:val="20"/>
          <w:szCs w:val="20"/>
        </w:rPr>
      </w:pPr>
    </w:p>
    <w:p w14:paraId="5271267D" w14:textId="77777777" w:rsidR="003216D6" w:rsidRPr="00A23D69" w:rsidRDefault="003216D6" w:rsidP="003216D6">
      <w:pPr>
        <w:pStyle w:val="Zkladntext"/>
        <w:numPr>
          <w:ilvl w:val="0"/>
          <w:numId w:val="3"/>
        </w:numPr>
        <w:tabs>
          <w:tab w:val="clear" w:pos="360"/>
          <w:tab w:val="num" w:pos="426"/>
        </w:tabs>
        <w:spacing w:after="0" w:line="276" w:lineRule="auto"/>
        <w:ind w:left="426" w:hanging="426"/>
        <w:rPr>
          <w:rFonts w:ascii="Arial" w:hAnsi="Arial" w:cs="Arial"/>
          <w:bCs/>
          <w:iCs/>
          <w:color w:val="000000"/>
          <w:sz w:val="20"/>
          <w:szCs w:val="20"/>
        </w:rPr>
      </w:pPr>
      <w:r w:rsidRPr="00A23D69">
        <w:rPr>
          <w:rFonts w:ascii="Arial" w:hAnsi="Arial" w:cs="Arial"/>
          <w:bCs/>
          <w:iCs/>
          <w:color w:val="000000"/>
          <w:sz w:val="20"/>
          <w:szCs w:val="20"/>
        </w:rPr>
        <w:t xml:space="preserve">Vlastnícke právo k Predmetu kúpy prechádza na kupujúceho vkladom vlastníckeho práva do katastra nehnuteľností, ktorý je vedený Okresným úradom Žiar nad Hronom, katastrálny odbor. Zmluvné strany  vzali na vedomie, že právne účinky vkladu vznikajú na základe právoplatného rozhodnutia Okresného úradu Žiar nad Hronom, katastrálny odbor  o jeho povolení. </w:t>
      </w:r>
    </w:p>
    <w:p w14:paraId="59DE7D66" w14:textId="77777777" w:rsidR="003216D6" w:rsidRDefault="003216D6" w:rsidP="003216D6">
      <w:pPr>
        <w:tabs>
          <w:tab w:val="num" w:pos="426"/>
        </w:tabs>
        <w:spacing w:line="276" w:lineRule="auto"/>
        <w:ind w:left="426" w:hanging="426"/>
        <w:rPr>
          <w:rFonts w:ascii="Arial" w:hAnsi="Arial" w:cs="Arial"/>
          <w:b/>
          <w:sz w:val="20"/>
          <w:szCs w:val="20"/>
        </w:rPr>
      </w:pPr>
    </w:p>
    <w:p w14:paraId="477D92C9" w14:textId="77777777" w:rsidR="003216D6" w:rsidRPr="003C5E37" w:rsidRDefault="003216D6" w:rsidP="003216D6">
      <w:pPr>
        <w:numPr>
          <w:ilvl w:val="0"/>
          <w:numId w:val="3"/>
        </w:numPr>
        <w:tabs>
          <w:tab w:val="clear" w:pos="360"/>
          <w:tab w:val="num" w:pos="426"/>
        </w:tabs>
        <w:spacing w:line="276" w:lineRule="auto"/>
        <w:ind w:left="426" w:hanging="426"/>
        <w:rPr>
          <w:rFonts w:ascii="Arial" w:eastAsia="Times New Roman" w:hAnsi="Arial" w:cs="Arial"/>
          <w:bCs/>
          <w:iCs/>
          <w:sz w:val="20"/>
          <w:szCs w:val="20"/>
          <w:lang w:val="x-none" w:eastAsia="x-none"/>
        </w:rPr>
      </w:pPr>
      <w:r w:rsidRPr="00930AD1">
        <w:rPr>
          <w:rFonts w:ascii="Arial" w:eastAsia="Times New Roman" w:hAnsi="Arial" w:cs="Arial"/>
          <w:bCs/>
          <w:iCs/>
          <w:color w:val="000000"/>
          <w:sz w:val="20"/>
          <w:szCs w:val="20"/>
          <w:lang w:val="x-none" w:eastAsia="x-none"/>
        </w:rPr>
        <w:t xml:space="preserve">Zmluvné strany sa dohodli, že </w:t>
      </w:r>
      <w:r w:rsidRPr="00930AD1">
        <w:rPr>
          <w:rFonts w:ascii="Arial" w:eastAsia="Times New Roman" w:hAnsi="Arial" w:cs="Arial"/>
          <w:b/>
          <w:bCs/>
          <w:iCs/>
          <w:color w:val="000000"/>
          <w:sz w:val="20"/>
          <w:szCs w:val="20"/>
          <w:lang w:val="x-none" w:eastAsia="x-none"/>
        </w:rPr>
        <w:t xml:space="preserve">návrh na vklad </w:t>
      </w:r>
      <w:r w:rsidRPr="00930AD1">
        <w:rPr>
          <w:rFonts w:ascii="Arial" w:eastAsia="Times New Roman" w:hAnsi="Arial" w:cs="Arial"/>
          <w:b/>
          <w:iCs/>
          <w:color w:val="000000"/>
          <w:sz w:val="20"/>
          <w:szCs w:val="20"/>
          <w:lang w:val="x-none" w:eastAsia="x-none"/>
        </w:rPr>
        <w:t>vlastníckeho práva do katastra nehnuteľností</w:t>
      </w:r>
      <w:r w:rsidRPr="00930AD1">
        <w:rPr>
          <w:rFonts w:ascii="Arial" w:eastAsia="Times New Roman" w:hAnsi="Arial" w:cs="Arial"/>
          <w:b/>
          <w:bCs/>
          <w:iCs/>
          <w:color w:val="000000"/>
          <w:sz w:val="20"/>
          <w:szCs w:val="20"/>
          <w:lang w:val="x-none" w:eastAsia="x-none"/>
        </w:rPr>
        <w:t xml:space="preserve"> podľa tejto zmluvy je oprávnený podať výlučne predávajúci</w:t>
      </w:r>
      <w:r>
        <w:rPr>
          <w:rFonts w:ascii="Arial" w:eastAsia="Times New Roman" w:hAnsi="Arial" w:cs="Arial"/>
          <w:b/>
          <w:bCs/>
          <w:iCs/>
          <w:color w:val="000000"/>
          <w:sz w:val="20"/>
          <w:szCs w:val="20"/>
          <w:lang w:eastAsia="x-none"/>
        </w:rPr>
        <w:t>.</w:t>
      </w:r>
      <w:r w:rsidRPr="00930AD1">
        <w:rPr>
          <w:rFonts w:ascii="Arial" w:eastAsia="Times New Roman" w:hAnsi="Arial" w:cs="Arial"/>
          <w:bCs/>
          <w:iCs/>
          <w:color w:val="000000"/>
          <w:sz w:val="20"/>
          <w:szCs w:val="20"/>
          <w:lang w:val="x-none" w:eastAsia="x-none"/>
        </w:rPr>
        <w:t xml:space="preserve"> </w:t>
      </w:r>
    </w:p>
    <w:p w14:paraId="377515F7" w14:textId="77777777" w:rsidR="003216D6" w:rsidRPr="004B08CF" w:rsidRDefault="003216D6" w:rsidP="003216D6">
      <w:pPr>
        <w:tabs>
          <w:tab w:val="num" w:pos="426"/>
        </w:tabs>
        <w:spacing w:line="276" w:lineRule="auto"/>
        <w:ind w:left="426" w:hanging="426"/>
        <w:rPr>
          <w:rFonts w:ascii="Arial" w:eastAsia="Times New Roman" w:hAnsi="Arial" w:cs="Arial"/>
          <w:bCs/>
          <w:iCs/>
          <w:sz w:val="20"/>
          <w:szCs w:val="20"/>
          <w:lang w:val="x-none" w:eastAsia="x-none"/>
        </w:rPr>
      </w:pPr>
      <w:r>
        <w:rPr>
          <w:rFonts w:ascii="Arial" w:eastAsia="Times New Roman" w:hAnsi="Arial" w:cs="Arial"/>
          <w:sz w:val="20"/>
          <w:szCs w:val="20"/>
          <w:lang w:eastAsia="x-none"/>
        </w:rPr>
        <w:tab/>
      </w:r>
      <w:r w:rsidRPr="00992C40">
        <w:rPr>
          <w:rFonts w:ascii="Arial" w:eastAsia="Times New Roman" w:hAnsi="Arial" w:cs="Arial"/>
          <w:sz w:val="20"/>
          <w:szCs w:val="20"/>
          <w:lang w:eastAsia="x-none"/>
        </w:rPr>
        <w:t>Kupujúci</w:t>
      </w:r>
      <w:r w:rsidRPr="00992C40">
        <w:rPr>
          <w:rFonts w:ascii="Arial" w:eastAsia="Times New Roman" w:hAnsi="Arial" w:cs="Arial"/>
          <w:sz w:val="20"/>
          <w:szCs w:val="20"/>
          <w:lang w:val="x-none" w:eastAsia="x-none"/>
        </w:rPr>
        <w:t xml:space="preserve"> výslovne splnomocňuj</w:t>
      </w:r>
      <w:r w:rsidRPr="00992C40">
        <w:rPr>
          <w:rFonts w:ascii="Arial" w:eastAsia="Times New Roman" w:hAnsi="Arial" w:cs="Arial"/>
          <w:sz w:val="20"/>
          <w:szCs w:val="20"/>
          <w:lang w:eastAsia="x-none"/>
        </w:rPr>
        <w:t>e</w:t>
      </w:r>
      <w:r w:rsidRPr="00992C40">
        <w:rPr>
          <w:rFonts w:ascii="Arial" w:eastAsia="Times New Roman" w:hAnsi="Arial" w:cs="Arial"/>
          <w:sz w:val="20"/>
          <w:szCs w:val="20"/>
          <w:lang w:val="x-none" w:eastAsia="x-none"/>
        </w:rPr>
        <w:t xml:space="preserve"> </w:t>
      </w:r>
      <w:r w:rsidRPr="00992C40">
        <w:rPr>
          <w:rFonts w:ascii="Arial" w:eastAsia="Times New Roman" w:hAnsi="Arial" w:cs="Arial"/>
          <w:sz w:val="20"/>
          <w:szCs w:val="20"/>
          <w:lang w:eastAsia="x-none"/>
        </w:rPr>
        <w:t>predávajúceho</w:t>
      </w:r>
      <w:r w:rsidRPr="00992C40">
        <w:rPr>
          <w:rFonts w:ascii="Arial" w:eastAsia="Times New Roman" w:hAnsi="Arial" w:cs="Arial"/>
          <w:sz w:val="20"/>
          <w:szCs w:val="20"/>
          <w:lang w:val="x-none" w:eastAsia="x-none"/>
        </w:rPr>
        <w:t xml:space="preserve"> k vyhotoveniu a podpísaniu návrhu na vklad vlastníckeho práva do katastra nehnuteľností podľa tejto zmluvy, na opravu chýb v písaní  alebo počítaní alebo  iných zrejmých nesprávnosti tejto zmluvy a na vykonanie zmien, dodatkov k tejto </w:t>
      </w:r>
      <w:r w:rsidRPr="00992C40">
        <w:rPr>
          <w:rFonts w:ascii="Arial" w:eastAsia="Times New Roman" w:hAnsi="Arial" w:cs="Arial"/>
          <w:sz w:val="20"/>
          <w:szCs w:val="20"/>
          <w:lang w:val="x-none" w:eastAsia="x-none"/>
        </w:rPr>
        <w:lastRenderedPageBreak/>
        <w:t>zmluve, pokiaľ to bude potrebné pre platnosť alebo účinnosť tejto zmluvy, a k zastupovaniu v konaní o povolenie vkladu vlastníckeho práva podľa tejto zmluvy</w:t>
      </w:r>
      <w:r w:rsidRPr="00992C40">
        <w:rPr>
          <w:rFonts w:ascii="Arial" w:eastAsia="Times New Roman" w:hAnsi="Arial" w:cs="Arial"/>
          <w:sz w:val="20"/>
          <w:szCs w:val="20"/>
          <w:lang w:eastAsia="x-none"/>
        </w:rPr>
        <w:t>,</w:t>
      </w:r>
      <w:r w:rsidRPr="00992C40">
        <w:rPr>
          <w:rFonts w:ascii="Arial" w:eastAsia="Times New Roman" w:hAnsi="Arial" w:cs="Arial"/>
          <w:sz w:val="20"/>
          <w:szCs w:val="20"/>
          <w:lang w:val="x-none" w:eastAsia="x-none"/>
        </w:rPr>
        <w:t xml:space="preserve"> a to až do právoplatného skončenia veci. </w:t>
      </w:r>
    </w:p>
    <w:p w14:paraId="21D8829E" w14:textId="77777777" w:rsidR="003216D6" w:rsidRDefault="003216D6" w:rsidP="003216D6">
      <w:pPr>
        <w:tabs>
          <w:tab w:val="num" w:pos="426"/>
        </w:tabs>
        <w:spacing w:line="276" w:lineRule="auto"/>
        <w:ind w:left="426" w:hanging="426"/>
        <w:rPr>
          <w:rFonts w:ascii="Arial" w:eastAsia="Times New Roman" w:hAnsi="Arial" w:cs="Arial"/>
          <w:sz w:val="20"/>
          <w:szCs w:val="20"/>
          <w:lang w:eastAsia="x-none"/>
        </w:rPr>
      </w:pPr>
      <w:r>
        <w:rPr>
          <w:rFonts w:ascii="Arial" w:eastAsia="Times New Roman" w:hAnsi="Arial" w:cs="Arial"/>
          <w:sz w:val="20"/>
          <w:szCs w:val="20"/>
          <w:lang w:eastAsia="x-none"/>
        </w:rPr>
        <w:tab/>
      </w:r>
      <w:r w:rsidRPr="00992C40">
        <w:rPr>
          <w:rFonts w:ascii="Arial" w:eastAsia="Times New Roman" w:hAnsi="Arial" w:cs="Arial"/>
          <w:sz w:val="20"/>
          <w:szCs w:val="20"/>
          <w:lang w:eastAsia="x-none"/>
        </w:rPr>
        <w:t>Predávajúci</w:t>
      </w:r>
      <w:r w:rsidRPr="00992C40">
        <w:rPr>
          <w:rFonts w:ascii="Arial" w:eastAsia="Times New Roman" w:hAnsi="Arial" w:cs="Arial"/>
          <w:sz w:val="20"/>
          <w:szCs w:val="20"/>
          <w:lang w:val="x-none" w:eastAsia="x-none"/>
        </w:rPr>
        <w:t xml:space="preserve"> plnomoc</w:t>
      </w:r>
      <w:r w:rsidRPr="00992C40">
        <w:rPr>
          <w:rFonts w:ascii="Arial" w:eastAsia="Times New Roman" w:hAnsi="Arial" w:cs="Arial"/>
          <w:sz w:val="20"/>
          <w:szCs w:val="20"/>
          <w:lang w:eastAsia="x-none"/>
        </w:rPr>
        <w:t xml:space="preserve">enstvo </w:t>
      </w:r>
      <w:r w:rsidRPr="00992C40">
        <w:rPr>
          <w:rFonts w:ascii="Arial" w:eastAsia="Times New Roman" w:hAnsi="Arial" w:cs="Arial"/>
          <w:sz w:val="20"/>
          <w:szCs w:val="20"/>
          <w:lang w:val="x-none" w:eastAsia="x-none"/>
        </w:rPr>
        <w:t>v plnom rozsahu prijíma</w:t>
      </w:r>
      <w:r w:rsidRPr="00992C40">
        <w:rPr>
          <w:rFonts w:ascii="Arial" w:eastAsia="Times New Roman" w:hAnsi="Arial" w:cs="Arial"/>
          <w:sz w:val="20"/>
          <w:szCs w:val="20"/>
          <w:lang w:eastAsia="x-none"/>
        </w:rPr>
        <w:t>.</w:t>
      </w:r>
    </w:p>
    <w:p w14:paraId="0A17B1BB" w14:textId="77777777" w:rsidR="003216D6" w:rsidRDefault="003216D6" w:rsidP="003216D6">
      <w:pPr>
        <w:tabs>
          <w:tab w:val="num" w:pos="426"/>
        </w:tabs>
        <w:spacing w:line="276" w:lineRule="auto"/>
        <w:ind w:left="426" w:hanging="426"/>
        <w:rPr>
          <w:rFonts w:ascii="Arial" w:eastAsia="Times New Roman" w:hAnsi="Arial" w:cs="Arial"/>
          <w:sz w:val="20"/>
          <w:szCs w:val="20"/>
          <w:lang w:eastAsia="x-none"/>
        </w:rPr>
      </w:pPr>
    </w:p>
    <w:p w14:paraId="4A0A0D9A" w14:textId="77777777" w:rsidR="003216D6" w:rsidRPr="003C5E37" w:rsidRDefault="003216D6" w:rsidP="003216D6">
      <w:pPr>
        <w:pStyle w:val="Odsekzoznamu"/>
        <w:numPr>
          <w:ilvl w:val="0"/>
          <w:numId w:val="3"/>
        </w:numPr>
        <w:tabs>
          <w:tab w:val="clear" w:pos="360"/>
          <w:tab w:val="num" w:pos="426"/>
        </w:tabs>
        <w:spacing w:line="276" w:lineRule="auto"/>
        <w:ind w:left="426" w:hanging="426"/>
        <w:rPr>
          <w:rFonts w:ascii="Arial" w:eastAsia="Times New Roman" w:hAnsi="Arial" w:cs="Arial"/>
          <w:bCs/>
          <w:iCs/>
          <w:sz w:val="20"/>
          <w:szCs w:val="20"/>
          <w:lang w:eastAsia="sk-SK"/>
        </w:rPr>
      </w:pPr>
      <w:r w:rsidRPr="003C5E37">
        <w:rPr>
          <w:rFonts w:ascii="Arial" w:eastAsia="Times New Roman" w:hAnsi="Arial" w:cs="Arial"/>
          <w:iCs/>
          <w:sz w:val="20"/>
          <w:szCs w:val="20"/>
          <w:lang w:eastAsia="sk-SK"/>
        </w:rPr>
        <w:t>Predávajúci   vyhlasuje,  že  ku dňu  podpisu  tejto  Zmluvy  na   Predmete  kúpy  neviaznu  žiadne ťarchy, vecné bremená ani iné práva tretích osôb, ktoré by bránili nadobudnutiu vlastníckeho  práva v prospech kupujúceho, alebo bránili alebo obmedzovali užívaniu Predmetu kúpy.</w:t>
      </w:r>
    </w:p>
    <w:p w14:paraId="7EB8AF66" w14:textId="77777777" w:rsidR="003216D6" w:rsidRDefault="003216D6" w:rsidP="003216D6">
      <w:pPr>
        <w:tabs>
          <w:tab w:val="num" w:pos="426"/>
        </w:tabs>
        <w:spacing w:line="276" w:lineRule="auto"/>
        <w:ind w:left="426" w:hanging="426"/>
        <w:rPr>
          <w:rFonts w:ascii="Arial" w:hAnsi="Arial" w:cs="Arial"/>
          <w:b/>
          <w:sz w:val="20"/>
          <w:szCs w:val="20"/>
        </w:rPr>
      </w:pPr>
    </w:p>
    <w:p w14:paraId="0E2DCFD3" w14:textId="77777777" w:rsidR="003216D6" w:rsidRPr="003C5E37" w:rsidRDefault="003216D6" w:rsidP="003216D6">
      <w:pPr>
        <w:numPr>
          <w:ilvl w:val="0"/>
          <w:numId w:val="3"/>
        </w:numPr>
        <w:tabs>
          <w:tab w:val="clear" w:pos="360"/>
          <w:tab w:val="num" w:pos="426"/>
        </w:tabs>
        <w:spacing w:line="276" w:lineRule="auto"/>
        <w:ind w:left="426" w:hanging="426"/>
        <w:rPr>
          <w:rFonts w:ascii="Arial" w:hAnsi="Arial" w:cs="Arial"/>
          <w:b/>
          <w:bCs/>
          <w:iCs/>
          <w:sz w:val="20"/>
          <w:szCs w:val="20"/>
          <w:lang w:val="x-none"/>
        </w:rPr>
      </w:pPr>
      <w:r w:rsidRPr="00930AD1">
        <w:rPr>
          <w:rFonts w:ascii="Arial" w:hAnsi="Arial" w:cs="Arial"/>
          <w:iCs/>
          <w:sz w:val="20"/>
          <w:szCs w:val="20"/>
          <w:lang w:val="x-none"/>
        </w:rPr>
        <w:t>Zmluvné strany sa dohodli, že správn</w:t>
      </w:r>
      <w:r w:rsidRPr="00930AD1">
        <w:rPr>
          <w:rFonts w:ascii="Arial" w:hAnsi="Arial" w:cs="Arial"/>
          <w:iCs/>
          <w:sz w:val="20"/>
          <w:szCs w:val="20"/>
        </w:rPr>
        <w:t xml:space="preserve">y </w:t>
      </w:r>
      <w:r w:rsidRPr="00930AD1">
        <w:rPr>
          <w:rFonts w:ascii="Arial" w:hAnsi="Arial" w:cs="Arial"/>
          <w:iCs/>
          <w:sz w:val="20"/>
          <w:szCs w:val="20"/>
          <w:lang w:val="x-none"/>
        </w:rPr>
        <w:t>poplat</w:t>
      </w:r>
      <w:r w:rsidRPr="00930AD1">
        <w:rPr>
          <w:rFonts w:ascii="Arial" w:hAnsi="Arial" w:cs="Arial"/>
          <w:iCs/>
          <w:sz w:val="20"/>
          <w:szCs w:val="20"/>
        </w:rPr>
        <w:t xml:space="preserve">ok </w:t>
      </w:r>
      <w:r w:rsidRPr="00930AD1">
        <w:rPr>
          <w:rFonts w:ascii="Arial" w:hAnsi="Arial" w:cs="Arial"/>
          <w:iCs/>
          <w:sz w:val="20"/>
          <w:szCs w:val="20"/>
          <w:lang w:val="x-none"/>
        </w:rPr>
        <w:t>za návrh na začatie</w:t>
      </w:r>
      <w:r w:rsidRPr="00930AD1">
        <w:rPr>
          <w:rFonts w:ascii="Arial" w:hAnsi="Arial" w:cs="Arial"/>
          <w:iCs/>
          <w:sz w:val="20"/>
          <w:szCs w:val="20"/>
        </w:rPr>
        <w:t xml:space="preserve"> </w:t>
      </w:r>
      <w:r w:rsidRPr="00930AD1">
        <w:rPr>
          <w:rFonts w:ascii="Arial" w:hAnsi="Arial" w:cs="Arial"/>
          <w:iCs/>
          <w:sz w:val="20"/>
          <w:szCs w:val="20"/>
          <w:lang w:val="x-none"/>
        </w:rPr>
        <w:t>konania</w:t>
      </w:r>
      <w:r w:rsidRPr="00930AD1">
        <w:rPr>
          <w:rFonts w:ascii="Arial" w:hAnsi="Arial" w:cs="Arial"/>
          <w:iCs/>
          <w:sz w:val="20"/>
          <w:szCs w:val="20"/>
        </w:rPr>
        <w:t xml:space="preserve"> </w:t>
      </w:r>
      <w:r w:rsidRPr="00930AD1">
        <w:rPr>
          <w:rFonts w:ascii="Arial" w:hAnsi="Arial" w:cs="Arial"/>
          <w:iCs/>
          <w:sz w:val="20"/>
          <w:szCs w:val="20"/>
          <w:lang w:val="x-none"/>
        </w:rPr>
        <w:t>o povolení vkladu práva  k nehnuteľnosti do katastra nehnuteľností</w:t>
      </w:r>
      <w:r w:rsidRPr="00930AD1">
        <w:rPr>
          <w:rFonts w:ascii="Arial" w:hAnsi="Arial" w:cs="Arial"/>
          <w:iCs/>
          <w:sz w:val="20"/>
          <w:szCs w:val="20"/>
        </w:rPr>
        <w:t xml:space="preserve"> </w:t>
      </w:r>
      <w:r>
        <w:rPr>
          <w:rFonts w:ascii="Arial" w:hAnsi="Arial" w:cs="Arial"/>
          <w:iCs/>
          <w:sz w:val="20"/>
          <w:szCs w:val="20"/>
        </w:rPr>
        <w:t xml:space="preserve">vo výške </w:t>
      </w:r>
      <w:r>
        <w:rPr>
          <w:rFonts w:ascii="Arial" w:hAnsi="Arial" w:cs="Arial"/>
          <w:b/>
          <w:bCs/>
          <w:iCs/>
          <w:sz w:val="20"/>
          <w:szCs w:val="20"/>
        </w:rPr>
        <w:t>100</w:t>
      </w:r>
      <w:r w:rsidRPr="00992C40">
        <w:rPr>
          <w:rFonts w:ascii="Arial" w:hAnsi="Arial" w:cs="Arial"/>
          <w:b/>
          <w:bCs/>
          <w:iCs/>
          <w:sz w:val="20"/>
          <w:szCs w:val="20"/>
        </w:rPr>
        <w:t xml:space="preserve">,-€ </w:t>
      </w:r>
      <w:r>
        <w:rPr>
          <w:rFonts w:ascii="Arial" w:hAnsi="Arial" w:cs="Arial"/>
          <w:iCs/>
          <w:sz w:val="20"/>
          <w:szCs w:val="20"/>
        </w:rPr>
        <w:t xml:space="preserve">( slovom sto eur ) </w:t>
      </w:r>
      <w:r w:rsidRPr="0037009A">
        <w:rPr>
          <w:rFonts w:ascii="Arial" w:hAnsi="Arial" w:cs="Arial"/>
          <w:bCs/>
          <w:iCs/>
          <w:sz w:val="20"/>
          <w:szCs w:val="20"/>
        </w:rPr>
        <w:t>znáša v plnom rozsahu</w:t>
      </w:r>
      <w:r>
        <w:rPr>
          <w:rFonts w:ascii="Arial" w:hAnsi="Arial" w:cs="Arial"/>
          <w:bCs/>
          <w:iCs/>
          <w:sz w:val="20"/>
          <w:szCs w:val="20"/>
        </w:rPr>
        <w:t xml:space="preserve"> kupujúci</w:t>
      </w:r>
      <w:r>
        <w:rPr>
          <w:rFonts w:ascii="Arial" w:hAnsi="Arial" w:cs="Arial"/>
          <w:iCs/>
          <w:sz w:val="20"/>
          <w:szCs w:val="20"/>
        </w:rPr>
        <w:t xml:space="preserve">. </w:t>
      </w:r>
    </w:p>
    <w:p w14:paraId="0E8A7732" w14:textId="77777777" w:rsidR="003216D6" w:rsidRPr="00BE0205" w:rsidRDefault="003216D6" w:rsidP="003216D6">
      <w:pPr>
        <w:tabs>
          <w:tab w:val="num" w:pos="426"/>
        </w:tabs>
        <w:spacing w:line="276" w:lineRule="auto"/>
        <w:ind w:left="426" w:hanging="426"/>
        <w:rPr>
          <w:rFonts w:ascii="Arial" w:hAnsi="Arial" w:cs="Arial"/>
          <w:b/>
          <w:bCs/>
          <w:iCs/>
          <w:sz w:val="20"/>
          <w:szCs w:val="20"/>
          <w:lang w:val="x-none"/>
        </w:rPr>
      </w:pPr>
      <w:r>
        <w:rPr>
          <w:rFonts w:ascii="Arial" w:hAnsi="Arial" w:cs="Arial"/>
          <w:iCs/>
          <w:sz w:val="20"/>
          <w:szCs w:val="20"/>
        </w:rPr>
        <w:tab/>
      </w:r>
      <w:r w:rsidRPr="00930AD1">
        <w:rPr>
          <w:rFonts w:ascii="Arial" w:hAnsi="Arial" w:cs="Arial"/>
          <w:iCs/>
          <w:sz w:val="20"/>
          <w:szCs w:val="20"/>
        </w:rPr>
        <w:t xml:space="preserve">Kupujúci je povinný </w:t>
      </w:r>
      <w:r w:rsidRPr="0037009A">
        <w:rPr>
          <w:rFonts w:ascii="Arial" w:hAnsi="Arial" w:cs="Arial"/>
          <w:b/>
          <w:sz w:val="20"/>
          <w:szCs w:val="20"/>
        </w:rPr>
        <w:t xml:space="preserve">do 30 dní odo dňa účinnosti tejto zmluvy </w:t>
      </w:r>
      <w:r>
        <w:rPr>
          <w:rFonts w:ascii="Arial" w:hAnsi="Arial" w:cs="Arial"/>
          <w:b/>
          <w:sz w:val="20"/>
          <w:szCs w:val="20"/>
        </w:rPr>
        <w:t xml:space="preserve"> </w:t>
      </w:r>
      <w:r w:rsidRPr="00930AD1">
        <w:rPr>
          <w:rFonts w:ascii="Arial" w:hAnsi="Arial" w:cs="Arial"/>
          <w:iCs/>
          <w:sz w:val="20"/>
          <w:szCs w:val="20"/>
          <w:lang w:val="x-none"/>
        </w:rPr>
        <w:t xml:space="preserve">uhradiť </w:t>
      </w:r>
      <w:r>
        <w:rPr>
          <w:rFonts w:ascii="Arial" w:hAnsi="Arial" w:cs="Arial"/>
          <w:iCs/>
          <w:sz w:val="20"/>
          <w:szCs w:val="20"/>
        </w:rPr>
        <w:t>n</w:t>
      </w:r>
      <w:r w:rsidRPr="00930AD1">
        <w:rPr>
          <w:rFonts w:ascii="Arial" w:hAnsi="Arial" w:cs="Arial"/>
          <w:iCs/>
          <w:sz w:val="20"/>
          <w:szCs w:val="20"/>
        </w:rPr>
        <w:t xml:space="preserve">áklady </w:t>
      </w:r>
      <w:r w:rsidRPr="00930AD1">
        <w:rPr>
          <w:rFonts w:ascii="Arial" w:hAnsi="Arial" w:cs="Arial"/>
          <w:iCs/>
          <w:sz w:val="20"/>
          <w:szCs w:val="20"/>
          <w:lang w:val="x-none"/>
        </w:rPr>
        <w:t xml:space="preserve">spojené s podaním návrhu na vklad </w:t>
      </w:r>
      <w:r w:rsidRPr="00930AD1">
        <w:rPr>
          <w:rFonts w:ascii="Arial" w:hAnsi="Arial" w:cs="Arial"/>
          <w:sz w:val="20"/>
          <w:szCs w:val="20"/>
          <w:lang w:val="x-none"/>
        </w:rPr>
        <w:t>bezhotovostným prevodom alebo vkladom peňažných prostriedkov</w:t>
      </w:r>
      <w:r w:rsidRPr="00930AD1">
        <w:rPr>
          <w:rFonts w:ascii="Arial" w:hAnsi="Arial" w:cs="Arial"/>
          <w:iCs/>
          <w:sz w:val="20"/>
          <w:szCs w:val="20"/>
          <w:lang w:val="x-none"/>
        </w:rPr>
        <w:t xml:space="preserve"> na účet</w:t>
      </w:r>
      <w:r w:rsidRPr="00930AD1">
        <w:rPr>
          <w:rFonts w:ascii="Arial" w:hAnsi="Arial" w:cs="Arial"/>
          <w:iCs/>
          <w:sz w:val="20"/>
          <w:szCs w:val="20"/>
        </w:rPr>
        <w:t xml:space="preserve"> </w:t>
      </w:r>
      <w:r w:rsidRPr="00930AD1">
        <w:rPr>
          <w:rFonts w:ascii="Arial" w:hAnsi="Arial" w:cs="Arial"/>
          <w:iCs/>
          <w:sz w:val="20"/>
          <w:szCs w:val="20"/>
          <w:lang w:val="x-none"/>
        </w:rPr>
        <w:t xml:space="preserve">predávajúceho </w:t>
      </w:r>
      <w:r w:rsidRPr="00930AD1">
        <w:rPr>
          <w:rFonts w:ascii="Arial" w:hAnsi="Arial" w:cs="Arial"/>
          <w:b/>
          <w:bCs/>
          <w:sz w:val="20"/>
          <w:szCs w:val="20"/>
        </w:rPr>
        <w:t xml:space="preserve">IBAN </w:t>
      </w:r>
      <w:r w:rsidRPr="00930AD1">
        <w:rPr>
          <w:rFonts w:ascii="Arial" w:hAnsi="Arial" w:cs="Arial"/>
          <w:b/>
          <w:sz w:val="20"/>
          <w:szCs w:val="20"/>
          <w:lang w:val="x-none"/>
        </w:rPr>
        <w:t>SK</w:t>
      </w:r>
      <w:r>
        <w:rPr>
          <w:rFonts w:ascii="Arial" w:hAnsi="Arial" w:cs="Arial"/>
          <w:b/>
          <w:sz w:val="20"/>
          <w:szCs w:val="20"/>
        </w:rPr>
        <w:t xml:space="preserve"> </w:t>
      </w:r>
      <w:r w:rsidRPr="00930AD1">
        <w:rPr>
          <w:rFonts w:ascii="Arial" w:hAnsi="Arial" w:cs="Arial"/>
          <w:b/>
          <w:sz w:val="20"/>
          <w:szCs w:val="20"/>
          <w:lang w:val="x-none"/>
        </w:rPr>
        <w:t>87</w:t>
      </w:r>
      <w:r>
        <w:rPr>
          <w:rFonts w:ascii="Arial" w:hAnsi="Arial" w:cs="Arial"/>
          <w:b/>
          <w:sz w:val="20"/>
          <w:szCs w:val="20"/>
        </w:rPr>
        <w:t xml:space="preserve"> </w:t>
      </w:r>
      <w:r w:rsidRPr="00930AD1">
        <w:rPr>
          <w:rFonts w:ascii="Arial" w:hAnsi="Arial" w:cs="Arial"/>
          <w:b/>
          <w:sz w:val="20"/>
          <w:szCs w:val="20"/>
          <w:lang w:val="x-none"/>
        </w:rPr>
        <w:t>0200</w:t>
      </w:r>
      <w:r>
        <w:rPr>
          <w:rFonts w:ascii="Arial" w:hAnsi="Arial" w:cs="Arial"/>
          <w:b/>
          <w:sz w:val="20"/>
          <w:szCs w:val="20"/>
        </w:rPr>
        <w:t xml:space="preserve"> </w:t>
      </w:r>
      <w:r w:rsidRPr="00930AD1">
        <w:rPr>
          <w:rFonts w:ascii="Arial" w:hAnsi="Arial" w:cs="Arial"/>
          <w:b/>
          <w:sz w:val="20"/>
          <w:szCs w:val="20"/>
          <w:lang w:val="x-none"/>
        </w:rPr>
        <w:t>0000</w:t>
      </w:r>
      <w:r>
        <w:rPr>
          <w:rFonts w:ascii="Arial" w:hAnsi="Arial" w:cs="Arial"/>
          <w:b/>
          <w:sz w:val="20"/>
          <w:szCs w:val="20"/>
        </w:rPr>
        <w:t xml:space="preserve"> </w:t>
      </w:r>
      <w:r w:rsidRPr="00930AD1">
        <w:rPr>
          <w:rFonts w:ascii="Arial" w:hAnsi="Arial" w:cs="Arial"/>
          <w:b/>
          <w:sz w:val="20"/>
          <w:szCs w:val="20"/>
          <w:lang w:val="x-none"/>
        </w:rPr>
        <w:t>0000</w:t>
      </w:r>
      <w:r>
        <w:rPr>
          <w:rFonts w:ascii="Arial" w:hAnsi="Arial" w:cs="Arial"/>
          <w:b/>
          <w:sz w:val="20"/>
          <w:szCs w:val="20"/>
        </w:rPr>
        <w:t xml:space="preserve"> </w:t>
      </w:r>
      <w:r w:rsidRPr="00930AD1">
        <w:rPr>
          <w:rFonts w:ascii="Arial" w:hAnsi="Arial" w:cs="Arial"/>
          <w:b/>
          <w:sz w:val="20"/>
          <w:szCs w:val="20"/>
          <w:lang w:val="x-none"/>
        </w:rPr>
        <w:t>1462</w:t>
      </w:r>
      <w:r>
        <w:rPr>
          <w:rFonts w:ascii="Arial" w:hAnsi="Arial" w:cs="Arial"/>
          <w:b/>
          <w:sz w:val="20"/>
          <w:szCs w:val="20"/>
        </w:rPr>
        <w:t xml:space="preserve"> </w:t>
      </w:r>
      <w:r w:rsidRPr="00930AD1">
        <w:rPr>
          <w:rFonts w:ascii="Arial" w:hAnsi="Arial" w:cs="Arial"/>
          <w:b/>
          <w:sz w:val="20"/>
          <w:szCs w:val="20"/>
          <w:lang w:val="x-none"/>
        </w:rPr>
        <w:t>1422</w:t>
      </w:r>
      <w:r w:rsidRPr="00930AD1">
        <w:rPr>
          <w:rFonts w:ascii="Arial" w:hAnsi="Arial" w:cs="Arial"/>
          <w:b/>
          <w:bCs/>
          <w:iCs/>
          <w:sz w:val="20"/>
          <w:szCs w:val="20"/>
          <w:lang w:val="x-none"/>
        </w:rPr>
        <w:t>, veden</w:t>
      </w:r>
      <w:r w:rsidRPr="00930AD1">
        <w:rPr>
          <w:rFonts w:ascii="Arial" w:hAnsi="Arial" w:cs="Arial"/>
          <w:b/>
          <w:bCs/>
          <w:iCs/>
          <w:sz w:val="20"/>
          <w:szCs w:val="20"/>
        </w:rPr>
        <w:t>ého</w:t>
      </w:r>
      <w:r w:rsidRPr="00930AD1">
        <w:rPr>
          <w:rFonts w:ascii="Arial" w:hAnsi="Arial" w:cs="Arial"/>
          <w:b/>
          <w:bCs/>
          <w:iCs/>
          <w:sz w:val="20"/>
          <w:szCs w:val="20"/>
          <w:lang w:val="x-none"/>
        </w:rPr>
        <w:t xml:space="preserve"> vo VÚB, </w:t>
      </w:r>
      <w:proofErr w:type="spellStart"/>
      <w:r w:rsidRPr="00930AD1">
        <w:rPr>
          <w:rFonts w:ascii="Arial" w:hAnsi="Arial" w:cs="Arial"/>
          <w:b/>
          <w:bCs/>
          <w:iCs/>
          <w:sz w:val="20"/>
          <w:szCs w:val="20"/>
          <w:lang w:val="x-none"/>
        </w:rPr>
        <w:t>a.s</w:t>
      </w:r>
      <w:proofErr w:type="spellEnd"/>
      <w:r w:rsidRPr="00930AD1">
        <w:rPr>
          <w:rFonts w:ascii="Arial" w:hAnsi="Arial" w:cs="Arial"/>
          <w:b/>
          <w:bCs/>
          <w:iCs/>
          <w:sz w:val="20"/>
          <w:szCs w:val="20"/>
          <w:lang w:val="x-none"/>
        </w:rPr>
        <w:t>., pobočka Žiar nad Hronom</w:t>
      </w:r>
      <w:r w:rsidRPr="00930AD1">
        <w:rPr>
          <w:rFonts w:ascii="Arial" w:hAnsi="Arial" w:cs="Arial"/>
          <w:b/>
          <w:bCs/>
          <w:iCs/>
          <w:sz w:val="20"/>
          <w:szCs w:val="20"/>
        </w:rPr>
        <w:t>, variabilný symbol</w:t>
      </w:r>
      <w:r>
        <w:rPr>
          <w:rFonts w:ascii="Arial" w:hAnsi="Arial" w:cs="Arial"/>
          <w:b/>
          <w:bCs/>
          <w:iCs/>
          <w:sz w:val="20"/>
          <w:szCs w:val="20"/>
        </w:rPr>
        <w:t xml:space="preserve">   </w:t>
      </w:r>
      <w:r w:rsidRPr="00930AD1">
        <w:rPr>
          <w:rFonts w:ascii="Arial" w:hAnsi="Arial" w:cs="Arial"/>
          <w:b/>
          <w:bCs/>
          <w:iCs/>
          <w:sz w:val="20"/>
          <w:szCs w:val="20"/>
        </w:rPr>
        <w:t>.........................</w:t>
      </w:r>
      <w:r>
        <w:rPr>
          <w:rFonts w:ascii="Arial" w:hAnsi="Arial" w:cs="Arial"/>
          <w:b/>
          <w:bCs/>
          <w:iCs/>
          <w:sz w:val="20"/>
          <w:szCs w:val="20"/>
        </w:rPr>
        <w:t>.......</w:t>
      </w:r>
      <w:r w:rsidRPr="00930AD1">
        <w:rPr>
          <w:rFonts w:ascii="Arial" w:hAnsi="Arial" w:cs="Arial"/>
          <w:b/>
          <w:bCs/>
          <w:iCs/>
          <w:sz w:val="20"/>
          <w:szCs w:val="20"/>
        </w:rPr>
        <w:t xml:space="preserve"> </w:t>
      </w:r>
    </w:p>
    <w:p w14:paraId="710B6CB6" w14:textId="77777777" w:rsidR="003216D6" w:rsidRDefault="003216D6" w:rsidP="003216D6">
      <w:pPr>
        <w:pStyle w:val="Zkladntext"/>
        <w:tabs>
          <w:tab w:val="num" w:pos="426"/>
        </w:tabs>
        <w:spacing w:after="0" w:line="276" w:lineRule="auto"/>
        <w:ind w:left="426" w:hanging="426"/>
        <w:rPr>
          <w:rFonts w:ascii="Arial" w:hAnsi="Arial" w:cs="Arial"/>
          <w:bCs/>
          <w:sz w:val="20"/>
          <w:szCs w:val="20"/>
        </w:rPr>
      </w:pPr>
      <w:r>
        <w:rPr>
          <w:rFonts w:ascii="Arial" w:hAnsi="Arial" w:cs="Arial"/>
          <w:bCs/>
          <w:sz w:val="20"/>
          <w:szCs w:val="20"/>
        </w:rPr>
        <w:tab/>
      </w:r>
      <w:r w:rsidRPr="00BE0205">
        <w:rPr>
          <w:rFonts w:ascii="Arial" w:hAnsi="Arial" w:cs="Arial"/>
          <w:bCs/>
          <w:sz w:val="20"/>
          <w:szCs w:val="20"/>
        </w:rPr>
        <w:t>Povinnosť zaplatenia je splnená pripísaním finančnej čiastky na účet predávajúceho.</w:t>
      </w:r>
    </w:p>
    <w:p w14:paraId="5E56811E" w14:textId="77777777" w:rsidR="003216D6" w:rsidRDefault="003216D6" w:rsidP="003216D6">
      <w:pPr>
        <w:pStyle w:val="Zkladntext"/>
        <w:tabs>
          <w:tab w:val="num" w:pos="426"/>
        </w:tabs>
        <w:spacing w:after="0" w:line="276" w:lineRule="auto"/>
        <w:ind w:left="426" w:hanging="426"/>
        <w:rPr>
          <w:rFonts w:ascii="Arial" w:hAnsi="Arial" w:cs="Arial"/>
          <w:bCs/>
          <w:sz w:val="20"/>
          <w:szCs w:val="20"/>
        </w:rPr>
      </w:pPr>
    </w:p>
    <w:p w14:paraId="37A4579B" w14:textId="77777777" w:rsidR="003216D6" w:rsidRPr="001A3429" w:rsidRDefault="003216D6" w:rsidP="003216D6">
      <w:pPr>
        <w:pStyle w:val="Zkladntext2"/>
        <w:numPr>
          <w:ilvl w:val="0"/>
          <w:numId w:val="3"/>
        </w:numPr>
        <w:tabs>
          <w:tab w:val="clear" w:pos="360"/>
          <w:tab w:val="num" w:pos="426"/>
        </w:tabs>
        <w:spacing w:after="0" w:line="280" w:lineRule="exact"/>
        <w:ind w:left="426" w:hanging="426"/>
        <w:rPr>
          <w:rFonts w:ascii="Arial" w:hAnsi="Arial" w:cs="Arial"/>
          <w:bCs/>
          <w:sz w:val="20"/>
          <w:szCs w:val="20"/>
        </w:rPr>
      </w:pPr>
      <w:r w:rsidRPr="00593422">
        <w:rPr>
          <w:rFonts w:ascii="Arial" w:hAnsi="Arial" w:cs="Arial"/>
          <w:bCs/>
          <w:iCs/>
          <w:sz w:val="20"/>
          <w:szCs w:val="20"/>
        </w:rPr>
        <w:t xml:space="preserve">Zmluvné strany sa dohodli, že predávajúci podá návrh na vklad vlastníckeho práva </w:t>
      </w:r>
      <w:r w:rsidRPr="00593422">
        <w:rPr>
          <w:rFonts w:ascii="Arial" w:hAnsi="Arial" w:cs="Arial"/>
          <w:sz w:val="20"/>
          <w:szCs w:val="20"/>
        </w:rPr>
        <w:t>k Predmetu kúpy</w:t>
      </w:r>
      <w:r w:rsidRPr="00593422">
        <w:rPr>
          <w:rFonts w:ascii="Arial" w:hAnsi="Arial" w:cs="Arial"/>
          <w:bCs/>
          <w:iCs/>
          <w:sz w:val="20"/>
          <w:szCs w:val="20"/>
        </w:rPr>
        <w:t xml:space="preserve"> do katastra neh</w:t>
      </w:r>
      <w:r w:rsidRPr="00593422">
        <w:rPr>
          <w:rFonts w:ascii="Arial" w:hAnsi="Arial" w:cs="Arial"/>
          <w:bCs/>
          <w:iCs/>
          <w:color w:val="000000"/>
          <w:sz w:val="20"/>
          <w:szCs w:val="20"/>
        </w:rPr>
        <w:t xml:space="preserve">nuteľností podľa tejto zmluvy do </w:t>
      </w:r>
      <w:r>
        <w:rPr>
          <w:rFonts w:ascii="Arial" w:hAnsi="Arial" w:cs="Arial"/>
          <w:bCs/>
          <w:iCs/>
          <w:color w:val="000000"/>
          <w:sz w:val="20"/>
          <w:szCs w:val="20"/>
        </w:rPr>
        <w:t>15</w:t>
      </w:r>
      <w:r w:rsidRPr="00593422">
        <w:rPr>
          <w:rFonts w:ascii="Arial" w:hAnsi="Arial" w:cs="Arial"/>
          <w:bCs/>
          <w:iCs/>
          <w:color w:val="000000"/>
          <w:sz w:val="20"/>
          <w:szCs w:val="20"/>
        </w:rPr>
        <w:t xml:space="preserve"> pracovných dní odo dňa </w:t>
      </w:r>
      <w:r w:rsidRPr="00593422">
        <w:rPr>
          <w:rFonts w:ascii="Arial" w:hAnsi="Arial" w:cs="Arial"/>
          <w:bCs/>
          <w:iCs/>
          <w:sz w:val="20"/>
          <w:szCs w:val="20"/>
        </w:rPr>
        <w:t xml:space="preserve">preukázateľného kumulatívneho splnenia všetkých úhrad podľa tejto zmluvy. </w:t>
      </w:r>
    </w:p>
    <w:p w14:paraId="36C1AAE1" w14:textId="77777777" w:rsidR="003216D6" w:rsidRPr="001A3429" w:rsidRDefault="003216D6" w:rsidP="003216D6">
      <w:pPr>
        <w:pStyle w:val="Zkladntext2"/>
        <w:spacing w:after="0" w:line="280" w:lineRule="exact"/>
        <w:ind w:left="426"/>
        <w:rPr>
          <w:rFonts w:ascii="Arial" w:hAnsi="Arial" w:cs="Arial"/>
          <w:bCs/>
          <w:sz w:val="20"/>
          <w:szCs w:val="20"/>
        </w:rPr>
      </w:pPr>
    </w:p>
    <w:p w14:paraId="3EC53DD9" w14:textId="77777777" w:rsidR="003216D6" w:rsidRPr="00B96EC9" w:rsidRDefault="003216D6" w:rsidP="003216D6">
      <w:pPr>
        <w:pStyle w:val="Zkladntext2"/>
        <w:numPr>
          <w:ilvl w:val="0"/>
          <w:numId w:val="3"/>
        </w:numPr>
        <w:tabs>
          <w:tab w:val="clear" w:pos="360"/>
          <w:tab w:val="num" w:pos="426"/>
        </w:tabs>
        <w:spacing w:after="0" w:line="276" w:lineRule="auto"/>
        <w:ind w:left="426" w:hanging="426"/>
        <w:rPr>
          <w:rFonts w:ascii="Arial" w:hAnsi="Arial" w:cs="Arial"/>
          <w:bCs/>
          <w:sz w:val="20"/>
          <w:szCs w:val="20"/>
        </w:rPr>
      </w:pPr>
      <w:r w:rsidRPr="00B96EC9">
        <w:rPr>
          <w:rFonts w:ascii="Arial" w:eastAsiaTheme="minorHAnsi" w:hAnsi="Arial" w:cs="Arial"/>
          <w:color w:val="000000"/>
          <w:sz w:val="20"/>
          <w:szCs w:val="20"/>
          <w14:ligatures w14:val="standardContextual"/>
        </w:rPr>
        <w:t>Kupujúci sa stáva vlastníkom a zároveň užívateľom nehnuteľností dňom povolenia vlastníckeho práva k nehnuteľnostiam na základe Rozhodnutia Okresného úradu v Žiari nad Hronom, katastrálny odbor.</w:t>
      </w:r>
    </w:p>
    <w:p w14:paraId="2FE28BF1" w14:textId="77777777" w:rsidR="003216D6" w:rsidRPr="00B96EC9" w:rsidRDefault="003216D6" w:rsidP="003216D6">
      <w:pPr>
        <w:pStyle w:val="Odsekzoznamu"/>
        <w:tabs>
          <w:tab w:val="num" w:pos="426"/>
        </w:tabs>
        <w:autoSpaceDE w:val="0"/>
        <w:autoSpaceDN w:val="0"/>
        <w:adjustRightInd w:val="0"/>
        <w:spacing w:line="276" w:lineRule="auto"/>
        <w:ind w:left="426" w:hanging="426"/>
        <w:rPr>
          <w:rFonts w:ascii="Arial" w:eastAsiaTheme="minorHAnsi" w:hAnsi="Arial" w:cs="Arial"/>
          <w:color w:val="000000"/>
          <w:sz w:val="20"/>
          <w:szCs w:val="20"/>
          <w14:ligatures w14:val="standardContextual"/>
        </w:rPr>
      </w:pPr>
      <w:r w:rsidRPr="00B96EC9">
        <w:rPr>
          <w:rFonts w:ascii="Arial" w:eastAsiaTheme="minorHAnsi" w:hAnsi="Arial" w:cs="Arial"/>
          <w:color w:val="000000"/>
          <w:sz w:val="20"/>
          <w:szCs w:val="20"/>
          <w14:ligatures w14:val="standardContextual"/>
        </w:rPr>
        <w:t xml:space="preserve">       Pri odovzdaní nehnuteľnosti bude spísaný Protokol.</w:t>
      </w:r>
    </w:p>
    <w:bookmarkEnd w:id="4"/>
    <w:p w14:paraId="211F7BC9" w14:textId="77777777" w:rsidR="003216D6" w:rsidRDefault="003216D6" w:rsidP="003216D6">
      <w:pPr>
        <w:pStyle w:val="Zkladntext2"/>
        <w:spacing w:after="0" w:line="280" w:lineRule="exact"/>
        <w:ind w:left="426" w:hanging="426"/>
        <w:rPr>
          <w:rFonts w:ascii="Arial" w:hAnsi="Arial" w:cs="Arial"/>
          <w:bCs/>
          <w:iCs/>
          <w:sz w:val="20"/>
          <w:szCs w:val="20"/>
        </w:rPr>
      </w:pPr>
    </w:p>
    <w:p w14:paraId="4FDCA2B0" w14:textId="60FE5AB7" w:rsidR="003216D6" w:rsidRPr="00F610F4" w:rsidRDefault="003216D6" w:rsidP="003216D6">
      <w:pPr>
        <w:spacing w:line="260" w:lineRule="exact"/>
        <w:ind w:left="426" w:hanging="426"/>
        <w:jc w:val="center"/>
        <w:rPr>
          <w:rFonts w:ascii="Arial" w:hAnsi="Arial" w:cs="Arial"/>
          <w:b/>
          <w:iCs/>
          <w:sz w:val="20"/>
          <w:szCs w:val="20"/>
        </w:rPr>
      </w:pPr>
      <w:r w:rsidRPr="00F610F4">
        <w:rPr>
          <w:rFonts w:ascii="Arial" w:hAnsi="Arial" w:cs="Arial"/>
          <w:b/>
          <w:iCs/>
          <w:sz w:val="20"/>
          <w:szCs w:val="20"/>
        </w:rPr>
        <w:t>Článok V.</w:t>
      </w:r>
    </w:p>
    <w:p w14:paraId="5E5A1D84" w14:textId="77777777" w:rsidR="003216D6" w:rsidRPr="002E6926" w:rsidRDefault="003216D6" w:rsidP="003216D6">
      <w:pPr>
        <w:spacing w:line="276" w:lineRule="auto"/>
        <w:ind w:left="426" w:hanging="426"/>
        <w:jc w:val="center"/>
        <w:rPr>
          <w:rFonts w:ascii="Arial" w:hAnsi="Arial" w:cs="Arial"/>
          <w:b/>
          <w:iCs/>
          <w:sz w:val="20"/>
          <w:szCs w:val="20"/>
        </w:rPr>
      </w:pPr>
      <w:r w:rsidRPr="002E6926">
        <w:rPr>
          <w:rFonts w:ascii="Arial" w:hAnsi="Arial" w:cs="Arial"/>
          <w:b/>
          <w:iCs/>
          <w:sz w:val="20"/>
          <w:szCs w:val="20"/>
        </w:rPr>
        <w:t>Záverečné ustanovenia</w:t>
      </w:r>
    </w:p>
    <w:p w14:paraId="422B3A27" w14:textId="77777777" w:rsidR="003216D6" w:rsidRPr="002E6926" w:rsidRDefault="003216D6" w:rsidP="003216D6">
      <w:pPr>
        <w:pStyle w:val="Zkladntext"/>
        <w:spacing w:after="0" w:line="276" w:lineRule="auto"/>
        <w:ind w:left="426" w:hanging="426"/>
        <w:rPr>
          <w:rFonts w:ascii="Arial" w:hAnsi="Arial" w:cs="Arial"/>
          <w:bCs/>
          <w:sz w:val="20"/>
          <w:szCs w:val="20"/>
        </w:rPr>
      </w:pPr>
    </w:p>
    <w:p w14:paraId="0F62C4E9" w14:textId="77777777" w:rsidR="003216D6" w:rsidRDefault="003216D6" w:rsidP="003216D6">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Táto zmluva nadobúda platnosť dňom jej podpísania zmluvnými stranami.</w:t>
      </w:r>
      <w:r w:rsidRPr="002E6926">
        <w:rPr>
          <w:rFonts w:ascii="Arial" w:hAnsi="Arial" w:cs="Arial"/>
          <w:bCs/>
          <w:color w:val="000000"/>
          <w:sz w:val="20"/>
          <w:szCs w:val="20"/>
        </w:rPr>
        <w:t xml:space="preserve"> </w:t>
      </w:r>
      <w:r w:rsidRPr="00117D11">
        <w:rPr>
          <w:rFonts w:ascii="Arial" w:hAnsi="Arial" w:cs="Arial"/>
          <w:bCs/>
          <w:color w:val="000000"/>
          <w:sz w:val="20"/>
          <w:szCs w:val="20"/>
        </w:rPr>
        <w:t xml:space="preserve">Zmluvné strany berú na vedomie, že od podpísania tejto zmluvy oboma zmluvnými stranami, sú viazané svojimi zmluvnými prejavmi. </w:t>
      </w:r>
    </w:p>
    <w:p w14:paraId="5B28D0D8" w14:textId="77777777" w:rsidR="003216D6" w:rsidRDefault="003216D6" w:rsidP="003216D6">
      <w:pPr>
        <w:pStyle w:val="Odsekzoznamu"/>
        <w:tabs>
          <w:tab w:val="num" w:pos="426"/>
        </w:tabs>
        <w:ind w:left="426" w:hanging="426"/>
        <w:rPr>
          <w:rFonts w:ascii="Arial" w:hAnsi="Arial" w:cs="Arial"/>
          <w:sz w:val="20"/>
          <w:szCs w:val="20"/>
        </w:rPr>
      </w:pPr>
    </w:p>
    <w:p w14:paraId="47E0E322" w14:textId="77777777" w:rsidR="003216D6" w:rsidRPr="00BA5DFE" w:rsidRDefault="003216D6" w:rsidP="003216D6">
      <w:pPr>
        <w:pStyle w:val="Zkladntext"/>
        <w:numPr>
          <w:ilvl w:val="0"/>
          <w:numId w:val="5"/>
        </w:numPr>
        <w:tabs>
          <w:tab w:val="clear" w:pos="360"/>
          <w:tab w:val="num" w:pos="426"/>
        </w:tabs>
        <w:spacing w:after="0" w:line="280" w:lineRule="exact"/>
        <w:ind w:left="426" w:hanging="426"/>
        <w:rPr>
          <w:rFonts w:ascii="Arial" w:hAnsi="Arial" w:cs="Arial"/>
          <w:sz w:val="20"/>
          <w:szCs w:val="20"/>
        </w:rPr>
      </w:pPr>
      <w:r w:rsidRPr="00BA5DFE">
        <w:rPr>
          <w:rFonts w:ascii="Arial" w:hAnsi="Arial" w:cs="Arial"/>
          <w:sz w:val="20"/>
          <w:szCs w:val="20"/>
        </w:rPr>
        <w:t xml:space="preserve">Táto zmluva je povinne zverejňovanou zmluvou v zmysle § 5a zákona č. 211/2000 </w:t>
      </w:r>
      <w:proofErr w:type="spellStart"/>
      <w:r w:rsidRPr="00BA5DFE">
        <w:rPr>
          <w:rFonts w:ascii="Arial" w:hAnsi="Arial" w:cs="Arial"/>
          <w:sz w:val="20"/>
          <w:szCs w:val="20"/>
        </w:rPr>
        <w:t>Z.z</w:t>
      </w:r>
      <w:proofErr w:type="spellEnd"/>
      <w:r w:rsidRPr="00BA5DFE">
        <w:rPr>
          <w:rFonts w:ascii="Arial" w:hAnsi="Arial" w:cs="Arial"/>
          <w:sz w:val="20"/>
          <w:szCs w:val="20"/>
        </w:rPr>
        <w:t xml:space="preserve">. o slobodnom prístupe k informáciám a o zmene a doplnení niektorých zákonov (zákon o slobode informácií) v platnom znení. Zmluvné strany berú na vedomie a súhlasia,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Zmluva je účinná dňom nasledujúcim po dni jej zverejnenia v registri. </w:t>
      </w:r>
    </w:p>
    <w:p w14:paraId="19766213" w14:textId="77777777" w:rsidR="003216D6" w:rsidRDefault="003216D6" w:rsidP="003216D6">
      <w:pPr>
        <w:pStyle w:val="Odsekzoznamu"/>
        <w:tabs>
          <w:tab w:val="num" w:pos="426"/>
        </w:tabs>
        <w:ind w:left="426" w:hanging="426"/>
        <w:rPr>
          <w:rFonts w:ascii="Arial" w:hAnsi="Arial" w:cs="Arial"/>
          <w:bCs/>
          <w:color w:val="000000"/>
          <w:sz w:val="20"/>
          <w:szCs w:val="20"/>
        </w:rPr>
      </w:pPr>
    </w:p>
    <w:p w14:paraId="6D9D3AC2" w14:textId="77777777" w:rsidR="003216D6" w:rsidRPr="002E6926" w:rsidRDefault="003216D6" w:rsidP="003216D6">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 xml:space="preserve">Ak táto zmluva neustanovuje inak, všetky oznámenia vyplývajúce z tejto zmluvy, musia byť voči </w:t>
      </w:r>
      <w:r w:rsidRPr="002E6926">
        <w:rPr>
          <w:rFonts w:ascii="Arial" w:hAnsi="Arial" w:cs="Arial"/>
          <w:color w:val="000000" w:themeColor="text1"/>
          <w:sz w:val="20"/>
          <w:szCs w:val="20"/>
        </w:rPr>
        <w:t xml:space="preserve">druhej zmluvnej strane uskutočnené písomne, a to doporučeným listom alebo osobne. Ak táto zmluva neustanovuje inak, písomnosti podľa tejto zmluvy sa doručujú na adresy zmluvných strán, uvedené v záhlaví tejto zmluvy alebo na takú inú adresu, ktorú daná zmluvná strana písomne oznámila druhej zmluvnej strane v súlade s týmto bodom zmluvy. Písomnosti sa považujú za doručené dňom ich prevzatia druhou zmluvnou stranou (príjemcom). Písomnosti sa považujú za doručené aj dňom odmietnutia prevzatia písomnosti alebo dňom vrátenia písomnosti odosielateľovi </w:t>
      </w:r>
      <w:r w:rsidRPr="002E6926">
        <w:rPr>
          <w:rFonts w:ascii="Arial" w:hAnsi="Arial" w:cs="Arial"/>
          <w:color w:val="000000" w:themeColor="text1"/>
          <w:sz w:val="20"/>
          <w:szCs w:val="20"/>
        </w:rPr>
        <w:lastRenderedPageBreak/>
        <w:t>z dôvodu neprítomnosti adresáta alebo inak zmareného doručenia (napr. adresát neznámy, adresát si zásielku nevyzdvihol v odbernej lehote).</w:t>
      </w:r>
    </w:p>
    <w:p w14:paraId="43E405BC" w14:textId="77777777" w:rsidR="003216D6" w:rsidRDefault="003216D6" w:rsidP="003216D6">
      <w:pPr>
        <w:pStyle w:val="Odsekzoznamu"/>
        <w:tabs>
          <w:tab w:val="num" w:pos="426"/>
        </w:tabs>
        <w:ind w:left="426" w:hanging="426"/>
        <w:rPr>
          <w:rFonts w:ascii="Arial" w:hAnsi="Arial" w:cs="Arial"/>
          <w:bCs/>
          <w:color w:val="000000"/>
          <w:sz w:val="20"/>
          <w:szCs w:val="20"/>
        </w:rPr>
      </w:pPr>
    </w:p>
    <w:p w14:paraId="1DBCCE72" w14:textId="77777777" w:rsidR="003216D6" w:rsidRPr="002E6926" w:rsidRDefault="003216D6" w:rsidP="003216D6">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color w:val="000000" w:themeColor="text1"/>
          <w:sz w:val="20"/>
          <w:szCs w:val="20"/>
        </w:rPr>
        <w:t>Zmluvné vzťahy neupravené touto zmluvou sa riadia príslušnými ustanoveniami Občianskeho zákonníka a iných príslušných právnych predpisov platných v Slovenskej republike.</w:t>
      </w:r>
    </w:p>
    <w:p w14:paraId="6F48BA63" w14:textId="77777777" w:rsidR="003216D6" w:rsidRDefault="003216D6" w:rsidP="003216D6">
      <w:pPr>
        <w:pStyle w:val="Odsekzoznamu"/>
        <w:tabs>
          <w:tab w:val="num" w:pos="426"/>
        </w:tabs>
        <w:ind w:left="426" w:hanging="426"/>
        <w:rPr>
          <w:rFonts w:ascii="Arial" w:hAnsi="Arial" w:cs="Arial"/>
          <w:bCs/>
          <w:color w:val="000000"/>
          <w:sz w:val="20"/>
          <w:szCs w:val="20"/>
        </w:rPr>
      </w:pPr>
    </w:p>
    <w:p w14:paraId="54235309" w14:textId="77777777" w:rsidR="003216D6" w:rsidRPr="00DD076D" w:rsidRDefault="003216D6" w:rsidP="003216D6">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 xml:space="preserve">Táto zmluva sa vyhotovuje v 6 rovnopisoch, z ktorých dva rovnopisy obdrží predávajúci, dva </w:t>
      </w:r>
      <w:r w:rsidRPr="002E6926">
        <w:rPr>
          <w:rFonts w:ascii="Arial" w:hAnsi="Arial" w:cs="Arial"/>
          <w:color w:val="000000" w:themeColor="text1"/>
          <w:sz w:val="20"/>
          <w:szCs w:val="20"/>
        </w:rPr>
        <w:t>rovnopisy obdrž</w:t>
      </w:r>
      <w:r>
        <w:rPr>
          <w:rFonts w:ascii="Arial" w:hAnsi="Arial" w:cs="Arial"/>
          <w:color w:val="000000" w:themeColor="text1"/>
          <w:sz w:val="20"/>
          <w:szCs w:val="20"/>
        </w:rPr>
        <w:t>í</w:t>
      </w:r>
      <w:r w:rsidRPr="002E6926">
        <w:rPr>
          <w:rFonts w:ascii="Arial" w:hAnsi="Arial" w:cs="Arial"/>
          <w:color w:val="000000" w:themeColor="text1"/>
          <w:sz w:val="20"/>
          <w:szCs w:val="20"/>
        </w:rPr>
        <w:t xml:space="preserve"> kupujúci, </w:t>
      </w:r>
      <w:r w:rsidRPr="002E6926">
        <w:rPr>
          <w:rFonts w:ascii="Arial" w:hAnsi="Arial" w:cs="Arial"/>
          <w:sz w:val="20"/>
          <w:szCs w:val="20"/>
        </w:rPr>
        <w:t>a dva rovnopisy budú pripojené k návrhu na vklad podaný na Okresný úrad Žiar nad Hronom, katastrálny odbor.</w:t>
      </w:r>
    </w:p>
    <w:p w14:paraId="6A356FD6" w14:textId="77777777" w:rsidR="003216D6" w:rsidRPr="00DD076D" w:rsidRDefault="003216D6" w:rsidP="003216D6">
      <w:pPr>
        <w:pStyle w:val="Odsekzoznamu"/>
        <w:tabs>
          <w:tab w:val="num" w:pos="426"/>
        </w:tabs>
        <w:autoSpaceDE w:val="0"/>
        <w:autoSpaceDN w:val="0"/>
        <w:adjustRightInd w:val="0"/>
        <w:spacing w:line="276" w:lineRule="auto"/>
        <w:ind w:left="426" w:hanging="426"/>
        <w:rPr>
          <w:rFonts w:ascii="Arial" w:eastAsiaTheme="minorHAnsi" w:hAnsi="Arial" w:cs="Arial"/>
          <w:color w:val="000000"/>
          <w:sz w:val="20"/>
          <w:szCs w:val="20"/>
          <w14:ligatures w14:val="standardContextual"/>
        </w:rPr>
      </w:pPr>
      <w:r>
        <w:rPr>
          <w:rFonts w:ascii="Arial" w:eastAsiaTheme="minorHAnsi" w:hAnsi="Arial" w:cs="Arial"/>
          <w:color w:val="000000"/>
          <w:sz w:val="20"/>
          <w:szCs w:val="20"/>
          <w14:ligatures w14:val="standardContextual"/>
        </w:rPr>
        <w:tab/>
      </w:r>
      <w:r w:rsidRPr="001A3429">
        <w:rPr>
          <w:rFonts w:ascii="Arial" w:eastAsiaTheme="minorHAnsi" w:hAnsi="Arial" w:cs="Arial"/>
          <w:color w:val="000000"/>
          <w:sz w:val="20"/>
          <w:szCs w:val="20"/>
          <w14:ligatures w14:val="standardContextual"/>
        </w:rPr>
        <w:t>Zmeny a doplnky tejto zmluvy môžu byť vykonané len na základe dohody zmluvných strán písomne, riadne očíslovanými dodatkami k zmluve a v rovnakom počte ako je vyhotovená zmluva, ktoré musia byť podpísané oprávnenými zástupcami zmluvných strán.</w:t>
      </w:r>
      <w:r w:rsidRPr="00DD076D">
        <w:rPr>
          <w:rFonts w:ascii="Arial" w:eastAsiaTheme="minorHAnsi" w:hAnsi="Arial" w:cs="Arial"/>
          <w:color w:val="000000"/>
          <w:sz w:val="20"/>
          <w:szCs w:val="20"/>
          <w14:ligatures w14:val="standardContextual"/>
        </w:rPr>
        <w:t xml:space="preserve"> </w:t>
      </w:r>
    </w:p>
    <w:p w14:paraId="1F105057" w14:textId="77777777" w:rsidR="003216D6" w:rsidRPr="002E6926" w:rsidRDefault="003216D6" w:rsidP="003216D6">
      <w:pPr>
        <w:pStyle w:val="Zkladntext"/>
        <w:tabs>
          <w:tab w:val="num" w:pos="426"/>
        </w:tabs>
        <w:spacing w:after="0" w:line="280" w:lineRule="exact"/>
        <w:ind w:left="426" w:hanging="426"/>
        <w:rPr>
          <w:rFonts w:ascii="Arial" w:hAnsi="Arial" w:cs="Arial"/>
          <w:bCs/>
          <w:color w:val="000000"/>
          <w:sz w:val="20"/>
          <w:szCs w:val="20"/>
        </w:rPr>
      </w:pPr>
    </w:p>
    <w:p w14:paraId="4FE6ED26" w14:textId="77777777" w:rsidR="003216D6" w:rsidRPr="002E6926" w:rsidRDefault="003216D6" w:rsidP="003216D6">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color w:val="000000"/>
          <w:sz w:val="20"/>
          <w:szCs w:val="20"/>
        </w:rPr>
        <w:t>Kupujúci</w:t>
      </w:r>
      <w:r w:rsidRPr="002E6926">
        <w:rPr>
          <w:rFonts w:ascii="Arial" w:hAnsi="Arial" w:cs="Arial"/>
          <w:color w:val="FF0000"/>
          <w:sz w:val="20"/>
          <w:szCs w:val="20"/>
        </w:rPr>
        <w:t xml:space="preserve"> </w:t>
      </w:r>
      <w:r w:rsidRPr="002E6926">
        <w:rPr>
          <w:rFonts w:ascii="Arial" w:hAnsi="Arial" w:cs="Arial"/>
          <w:sz w:val="20"/>
          <w:szCs w:val="20"/>
        </w:rPr>
        <w:t>vyhlasuj</w:t>
      </w:r>
      <w:r>
        <w:rPr>
          <w:rFonts w:ascii="Arial" w:hAnsi="Arial" w:cs="Arial"/>
          <w:sz w:val="20"/>
          <w:szCs w:val="20"/>
        </w:rPr>
        <w:t>e</w:t>
      </w:r>
      <w:r w:rsidRPr="002E6926">
        <w:rPr>
          <w:rFonts w:ascii="Arial" w:hAnsi="Arial" w:cs="Arial"/>
          <w:sz w:val="20"/>
          <w:szCs w:val="20"/>
        </w:rPr>
        <w:t>, že sa oboznámil</w:t>
      </w:r>
      <w:r>
        <w:rPr>
          <w:rFonts w:ascii="Arial" w:hAnsi="Arial" w:cs="Arial"/>
          <w:sz w:val="20"/>
          <w:szCs w:val="20"/>
        </w:rPr>
        <w:t xml:space="preserve"> </w:t>
      </w:r>
      <w:r w:rsidRPr="002E6926">
        <w:rPr>
          <w:rFonts w:ascii="Arial" w:hAnsi="Arial" w:cs="Arial"/>
          <w:sz w:val="20"/>
          <w:szCs w:val="20"/>
        </w:rPr>
        <w:t xml:space="preserve"> s Protikorupčnou doložkou, zverejnenou na webstránke mesta Žiar nad Hronom (</w:t>
      </w:r>
      <w:hyperlink r:id="rId5" w:history="1">
        <w:r w:rsidRPr="002E6926">
          <w:rPr>
            <w:rStyle w:val="Hypertextovprepojenie"/>
            <w:rFonts w:ascii="Arial" w:hAnsi="Arial" w:cs="Arial"/>
            <w:sz w:val="20"/>
            <w:szCs w:val="20"/>
          </w:rPr>
          <w:t>www.ziar.sk/protikorupcna-politika/</w:t>
        </w:r>
      </w:hyperlink>
      <w:r w:rsidRPr="002E6926">
        <w:rPr>
          <w:rFonts w:ascii="Arial" w:hAnsi="Arial" w:cs="Arial"/>
          <w:sz w:val="20"/>
          <w:szCs w:val="20"/>
        </w:rPr>
        <w:t>), jej obsahu v celom rozsahu porozumel a zaväzuj</w:t>
      </w:r>
      <w:r>
        <w:rPr>
          <w:rFonts w:ascii="Arial" w:hAnsi="Arial" w:cs="Arial"/>
          <w:sz w:val="20"/>
          <w:szCs w:val="20"/>
        </w:rPr>
        <w:t>e</w:t>
      </w:r>
      <w:r w:rsidRPr="002E6926">
        <w:rPr>
          <w:rFonts w:ascii="Arial" w:hAnsi="Arial" w:cs="Arial"/>
          <w:sz w:val="20"/>
          <w:szCs w:val="20"/>
        </w:rPr>
        <w:t xml:space="preserve"> sa dodržiavať všetky povinnosti z nej vyplývajúce počas celého obdobia trvania zmluvného vzťahu, ak z ustanovení Protikorupčnej doložky nevyplýva, že tieto povinnosti vzhľadom na svoju povahu majú trvať aj po ukončení zmluvného vzťahu.</w:t>
      </w:r>
    </w:p>
    <w:p w14:paraId="6924B8F2" w14:textId="77777777" w:rsidR="003216D6" w:rsidRDefault="003216D6" w:rsidP="003216D6">
      <w:pPr>
        <w:pStyle w:val="Odsekzoznamu"/>
        <w:tabs>
          <w:tab w:val="num" w:pos="426"/>
        </w:tabs>
        <w:ind w:left="426" w:hanging="426"/>
        <w:rPr>
          <w:rFonts w:ascii="Arial" w:hAnsi="Arial" w:cs="Arial"/>
          <w:bCs/>
          <w:color w:val="000000"/>
          <w:sz w:val="20"/>
          <w:szCs w:val="20"/>
        </w:rPr>
      </w:pPr>
    </w:p>
    <w:p w14:paraId="40D81C91" w14:textId="77777777" w:rsidR="003216D6" w:rsidRPr="002E6926" w:rsidRDefault="003216D6" w:rsidP="003216D6">
      <w:pPr>
        <w:pStyle w:val="Zkladntext"/>
        <w:numPr>
          <w:ilvl w:val="0"/>
          <w:numId w:val="5"/>
        </w:numPr>
        <w:tabs>
          <w:tab w:val="clear" w:pos="360"/>
          <w:tab w:val="num" w:pos="426"/>
        </w:tabs>
        <w:spacing w:after="0" w:line="280" w:lineRule="exact"/>
        <w:ind w:left="426" w:hanging="426"/>
        <w:rPr>
          <w:rFonts w:ascii="Arial" w:hAnsi="Arial" w:cs="Arial"/>
          <w:bCs/>
          <w:color w:val="000000"/>
          <w:sz w:val="20"/>
          <w:szCs w:val="20"/>
        </w:rPr>
      </w:pPr>
      <w:r w:rsidRPr="002E6926">
        <w:rPr>
          <w:rFonts w:ascii="Arial" w:hAnsi="Arial" w:cs="Arial"/>
          <w:sz w:val="20"/>
          <w:szCs w:val="20"/>
        </w:rPr>
        <w:t>Zmluvné strany vyhlasujú že zmluvu uzavreli na základe slobodnej vôle, zmluva nebola uzavretá v tiesni za nápadne nevýhodných podmienok, zmluvu si prečítali, jej obsahu porozumeli a na znak súhlasu ju podpisujú.</w:t>
      </w:r>
    </w:p>
    <w:p w14:paraId="3DCCBBCB" w14:textId="77777777" w:rsidR="003216D6" w:rsidRDefault="003216D6" w:rsidP="003216D6">
      <w:pPr>
        <w:pStyle w:val="Odsekzoznamu"/>
        <w:rPr>
          <w:rFonts w:ascii="Arial" w:hAnsi="Arial" w:cs="Arial"/>
          <w:bCs/>
          <w:color w:val="000000"/>
          <w:sz w:val="20"/>
          <w:szCs w:val="20"/>
        </w:rPr>
      </w:pPr>
    </w:p>
    <w:p w14:paraId="724D41C5" w14:textId="77777777" w:rsidR="003216D6" w:rsidRPr="002E6926" w:rsidRDefault="003216D6" w:rsidP="003216D6">
      <w:pPr>
        <w:pStyle w:val="Zkladntext"/>
        <w:numPr>
          <w:ilvl w:val="0"/>
          <w:numId w:val="5"/>
        </w:numPr>
        <w:spacing w:after="0" w:line="280" w:lineRule="exact"/>
        <w:rPr>
          <w:rFonts w:ascii="Arial" w:hAnsi="Arial" w:cs="Arial"/>
          <w:bCs/>
          <w:color w:val="000000"/>
          <w:sz w:val="20"/>
          <w:szCs w:val="20"/>
        </w:rPr>
      </w:pPr>
      <w:r w:rsidRPr="002E6926">
        <w:rPr>
          <w:rFonts w:ascii="Arial" w:hAnsi="Arial" w:cs="Arial"/>
          <w:sz w:val="20"/>
          <w:szCs w:val="20"/>
        </w:rPr>
        <w:t>Neoddeliteľnú súčasť tejto zmluvy tvoria nasledovné prílohy:</w:t>
      </w:r>
    </w:p>
    <w:p w14:paraId="18E11968" w14:textId="5470D066" w:rsidR="003216D6" w:rsidRPr="00425586" w:rsidRDefault="003216D6" w:rsidP="003216D6">
      <w:pPr>
        <w:spacing w:line="276" w:lineRule="auto"/>
        <w:ind w:left="360"/>
        <w:rPr>
          <w:rFonts w:ascii="Arial" w:hAnsi="Arial" w:cs="Arial"/>
          <w:bCs/>
          <w:sz w:val="20"/>
          <w:szCs w:val="20"/>
        </w:rPr>
      </w:pPr>
      <w:r>
        <w:rPr>
          <w:rFonts w:ascii="Arial" w:hAnsi="Arial" w:cs="Arial"/>
          <w:bCs/>
          <w:sz w:val="20"/>
          <w:szCs w:val="20"/>
        </w:rPr>
        <w:t xml:space="preserve">- </w:t>
      </w:r>
      <w:r w:rsidRPr="00425586">
        <w:rPr>
          <w:rFonts w:ascii="Arial" w:hAnsi="Arial" w:cs="Arial"/>
          <w:bCs/>
          <w:sz w:val="20"/>
          <w:szCs w:val="20"/>
        </w:rPr>
        <w:t>Uznesenia Mestského zastupiteľstva v Žiari nad Hronom č. .............................</w:t>
      </w:r>
      <w:r>
        <w:rPr>
          <w:rFonts w:ascii="Arial" w:hAnsi="Arial" w:cs="Arial"/>
          <w:bCs/>
          <w:sz w:val="20"/>
          <w:szCs w:val="20"/>
        </w:rPr>
        <w:t>...</w:t>
      </w:r>
      <w:r w:rsidRPr="00425586">
        <w:rPr>
          <w:rFonts w:ascii="Arial" w:hAnsi="Arial" w:cs="Arial"/>
          <w:bCs/>
          <w:sz w:val="20"/>
          <w:szCs w:val="20"/>
        </w:rPr>
        <w:t>. zo dňa 24.4.2025</w:t>
      </w:r>
    </w:p>
    <w:p w14:paraId="0E98618F" w14:textId="77777777" w:rsidR="003216D6" w:rsidRPr="002E6926" w:rsidRDefault="003216D6" w:rsidP="003216D6">
      <w:pPr>
        <w:pStyle w:val="Odsekzoznamu"/>
        <w:spacing w:line="276" w:lineRule="auto"/>
        <w:ind w:left="714"/>
        <w:rPr>
          <w:rFonts w:ascii="Arial" w:hAnsi="Arial" w:cs="Arial"/>
          <w:bCs/>
          <w:sz w:val="20"/>
          <w:szCs w:val="20"/>
        </w:rPr>
      </w:pPr>
    </w:p>
    <w:p w14:paraId="06E355F6" w14:textId="77777777" w:rsidR="003216D6" w:rsidRPr="002E6926" w:rsidRDefault="003216D6" w:rsidP="003216D6">
      <w:pPr>
        <w:pStyle w:val="Odsekzoznamu"/>
        <w:spacing w:line="276" w:lineRule="auto"/>
        <w:ind w:left="714"/>
        <w:rPr>
          <w:rFonts w:ascii="Arial" w:hAnsi="Arial" w:cs="Arial"/>
          <w:iCs/>
          <w:sz w:val="20"/>
          <w:szCs w:val="20"/>
        </w:rPr>
      </w:pPr>
    </w:p>
    <w:p w14:paraId="5A657BE2" w14:textId="77777777" w:rsidR="003216D6" w:rsidRDefault="003216D6" w:rsidP="003216D6">
      <w:pPr>
        <w:pStyle w:val="Zkladntext"/>
        <w:spacing w:line="276" w:lineRule="auto"/>
        <w:outlineLvl w:val="0"/>
        <w:rPr>
          <w:rFonts w:ascii="Arial" w:hAnsi="Arial" w:cs="Arial"/>
          <w:iCs/>
          <w:sz w:val="20"/>
          <w:szCs w:val="20"/>
        </w:rPr>
      </w:pPr>
    </w:p>
    <w:p w14:paraId="024E6BD1" w14:textId="77777777" w:rsidR="003216D6" w:rsidRPr="002E6926" w:rsidRDefault="003216D6" w:rsidP="003216D6">
      <w:pPr>
        <w:pStyle w:val="Zkladntext"/>
        <w:spacing w:line="276" w:lineRule="auto"/>
        <w:ind w:left="708" w:hanging="282"/>
        <w:outlineLvl w:val="0"/>
        <w:rPr>
          <w:rFonts w:ascii="Arial" w:hAnsi="Arial" w:cs="Arial"/>
          <w:b/>
          <w:bCs/>
          <w:iCs/>
          <w:sz w:val="20"/>
          <w:szCs w:val="20"/>
        </w:rPr>
      </w:pPr>
      <w:r w:rsidRPr="002E6926">
        <w:rPr>
          <w:rFonts w:ascii="Arial" w:hAnsi="Arial" w:cs="Arial"/>
          <w:iCs/>
          <w:sz w:val="20"/>
          <w:szCs w:val="20"/>
        </w:rPr>
        <w:t xml:space="preserve">V Žiari nad Hronom, dňa ………..........          </w:t>
      </w:r>
      <w:r w:rsidRPr="002E6926">
        <w:rPr>
          <w:rFonts w:ascii="Arial" w:hAnsi="Arial" w:cs="Arial"/>
          <w:iCs/>
          <w:sz w:val="20"/>
          <w:szCs w:val="20"/>
        </w:rPr>
        <w:tab/>
        <w:t>V Žiari nad Hronom, dňa</w:t>
      </w:r>
      <w:r>
        <w:rPr>
          <w:rFonts w:ascii="Arial" w:hAnsi="Arial" w:cs="Arial"/>
          <w:iCs/>
          <w:sz w:val="20"/>
          <w:szCs w:val="20"/>
        </w:rPr>
        <w:t>.............................</w:t>
      </w:r>
      <w:r w:rsidRPr="002E6926">
        <w:rPr>
          <w:rFonts w:ascii="Arial" w:hAnsi="Arial" w:cs="Arial"/>
          <w:iCs/>
          <w:sz w:val="20"/>
          <w:szCs w:val="20"/>
        </w:rPr>
        <w:t xml:space="preserve">        </w:t>
      </w:r>
    </w:p>
    <w:p w14:paraId="158AD4D2" w14:textId="77777777" w:rsidR="003216D6" w:rsidRPr="002E6926" w:rsidRDefault="003216D6" w:rsidP="003216D6">
      <w:pPr>
        <w:pStyle w:val="Zkladntext"/>
        <w:spacing w:line="276" w:lineRule="auto"/>
        <w:ind w:firstLine="426"/>
        <w:outlineLvl w:val="0"/>
        <w:rPr>
          <w:rFonts w:ascii="Arial" w:hAnsi="Arial" w:cs="Arial"/>
          <w:sz w:val="20"/>
          <w:szCs w:val="20"/>
        </w:rPr>
      </w:pPr>
      <w:r w:rsidRPr="002E6926">
        <w:rPr>
          <w:rFonts w:ascii="Arial" w:hAnsi="Arial" w:cs="Arial"/>
          <w:sz w:val="20"/>
          <w:szCs w:val="20"/>
        </w:rPr>
        <w:t xml:space="preserve">Predávajúci: </w:t>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t>Kupujúci:</w:t>
      </w:r>
    </w:p>
    <w:p w14:paraId="0A132FFF" w14:textId="77777777" w:rsidR="003216D6" w:rsidRPr="002E6926" w:rsidRDefault="003216D6" w:rsidP="003216D6">
      <w:pPr>
        <w:pStyle w:val="Zkladntext"/>
        <w:spacing w:line="276" w:lineRule="auto"/>
        <w:outlineLvl w:val="0"/>
        <w:rPr>
          <w:rFonts w:ascii="Arial" w:hAnsi="Arial" w:cs="Arial"/>
          <w:sz w:val="20"/>
          <w:szCs w:val="20"/>
        </w:rPr>
      </w:pPr>
      <w:r w:rsidRPr="002E6926">
        <w:rPr>
          <w:rFonts w:ascii="Arial" w:hAnsi="Arial" w:cs="Arial"/>
          <w:sz w:val="20"/>
          <w:szCs w:val="20"/>
        </w:rPr>
        <w:tab/>
        <w:t xml:space="preserve">      </w:t>
      </w:r>
      <w:r w:rsidRPr="002E6926">
        <w:rPr>
          <w:rFonts w:ascii="Arial" w:hAnsi="Arial" w:cs="Arial"/>
          <w:sz w:val="20"/>
          <w:szCs w:val="20"/>
        </w:rPr>
        <w:tab/>
        <w:t xml:space="preserve">      </w:t>
      </w:r>
    </w:p>
    <w:p w14:paraId="1D24FA7E" w14:textId="77777777" w:rsidR="003216D6" w:rsidRPr="002E6926" w:rsidRDefault="003216D6" w:rsidP="003216D6">
      <w:pPr>
        <w:pStyle w:val="Zkladntext"/>
        <w:spacing w:line="276" w:lineRule="auto"/>
        <w:ind w:firstLine="426"/>
        <w:outlineLvl w:val="0"/>
        <w:rPr>
          <w:rFonts w:ascii="Arial" w:hAnsi="Arial" w:cs="Arial"/>
          <w:b/>
          <w:bCs/>
          <w:sz w:val="20"/>
          <w:szCs w:val="20"/>
        </w:rPr>
      </w:pPr>
      <w:r w:rsidRPr="002E6926">
        <w:rPr>
          <w:rFonts w:ascii="Arial" w:hAnsi="Arial" w:cs="Arial"/>
          <w:sz w:val="20"/>
          <w:szCs w:val="20"/>
        </w:rPr>
        <w:t>..................................…………</w:t>
      </w:r>
      <w:r w:rsidRPr="002E6926">
        <w:rPr>
          <w:rFonts w:ascii="Arial" w:hAnsi="Arial" w:cs="Arial"/>
          <w:sz w:val="20"/>
          <w:szCs w:val="20"/>
        </w:rPr>
        <w:tab/>
      </w:r>
      <w:r w:rsidRPr="002E6926">
        <w:rPr>
          <w:rFonts w:ascii="Arial" w:hAnsi="Arial" w:cs="Arial"/>
          <w:sz w:val="20"/>
          <w:szCs w:val="20"/>
        </w:rPr>
        <w:tab/>
      </w:r>
      <w:r w:rsidRPr="002E6926">
        <w:rPr>
          <w:rFonts w:ascii="Arial" w:hAnsi="Arial" w:cs="Arial"/>
          <w:sz w:val="20"/>
          <w:szCs w:val="20"/>
        </w:rPr>
        <w:tab/>
        <w:t xml:space="preserve">........................................................                                         </w:t>
      </w:r>
    </w:p>
    <w:p w14:paraId="2EAA77BC" w14:textId="77777777" w:rsidR="003216D6" w:rsidRPr="004F1059" w:rsidRDefault="003216D6" w:rsidP="003216D6">
      <w:pPr>
        <w:pStyle w:val="Bezriadkovania"/>
        <w:ind w:firstLine="426"/>
        <w:rPr>
          <w:rFonts w:ascii="Arial" w:hAnsi="Arial" w:cs="Arial"/>
          <w:b/>
          <w:sz w:val="20"/>
          <w:szCs w:val="20"/>
        </w:rPr>
      </w:pPr>
      <w:r w:rsidRPr="004F1059">
        <w:rPr>
          <w:rFonts w:ascii="Arial" w:hAnsi="Arial" w:cs="Arial"/>
          <w:sz w:val="20"/>
          <w:szCs w:val="20"/>
        </w:rPr>
        <w:t xml:space="preserve">Mgr. Peter Antal       </w:t>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t xml:space="preserve">        </w:t>
      </w:r>
    </w:p>
    <w:p w14:paraId="5CC03778" w14:textId="77777777" w:rsidR="003216D6" w:rsidRPr="004F1059" w:rsidRDefault="003216D6" w:rsidP="003216D6">
      <w:pPr>
        <w:pStyle w:val="Bezriadkovania"/>
        <w:ind w:firstLine="426"/>
        <w:rPr>
          <w:rFonts w:ascii="Arial" w:hAnsi="Arial" w:cs="Arial"/>
          <w:b/>
          <w:sz w:val="20"/>
          <w:szCs w:val="20"/>
        </w:rPr>
      </w:pPr>
      <w:r w:rsidRPr="004F1059">
        <w:rPr>
          <w:rFonts w:ascii="Arial" w:hAnsi="Arial" w:cs="Arial"/>
          <w:sz w:val="20"/>
          <w:szCs w:val="20"/>
        </w:rPr>
        <w:t xml:space="preserve">primátor </w:t>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r>
      <w:r w:rsidRPr="004F1059">
        <w:rPr>
          <w:rFonts w:ascii="Arial" w:hAnsi="Arial" w:cs="Arial"/>
          <w:sz w:val="20"/>
          <w:szCs w:val="20"/>
        </w:rPr>
        <w:tab/>
        <w:t xml:space="preserve">     </w:t>
      </w:r>
    </w:p>
    <w:p w14:paraId="551CDE12" w14:textId="77777777" w:rsidR="003216D6" w:rsidRPr="002E6926" w:rsidRDefault="003216D6" w:rsidP="003216D6">
      <w:pPr>
        <w:pStyle w:val="Bezriadkovania"/>
        <w:ind w:firstLine="426"/>
        <w:rPr>
          <w:b/>
          <w:bCs/>
        </w:rPr>
      </w:pPr>
      <w:r w:rsidRPr="004F1059">
        <w:rPr>
          <w:rFonts w:ascii="Arial" w:hAnsi="Arial" w:cs="Arial"/>
          <w:sz w:val="20"/>
          <w:szCs w:val="20"/>
        </w:rPr>
        <w:t>Mesto Žiar nad Hronom</w:t>
      </w:r>
      <w:r w:rsidRPr="004F1059">
        <w:rPr>
          <w:rFonts w:ascii="Arial" w:hAnsi="Arial" w:cs="Arial"/>
          <w:sz w:val="20"/>
          <w:szCs w:val="20"/>
        </w:rPr>
        <w:tab/>
      </w:r>
      <w:r w:rsidRPr="002E6926">
        <w:tab/>
      </w:r>
      <w:r w:rsidRPr="002E6926">
        <w:tab/>
      </w:r>
      <w:r w:rsidRPr="002E6926">
        <w:tab/>
      </w:r>
    </w:p>
    <w:p w14:paraId="4F802C75" w14:textId="77777777" w:rsidR="003216D6" w:rsidRDefault="003216D6" w:rsidP="003216D6">
      <w:pPr>
        <w:pStyle w:val="Normlnywebov"/>
        <w:widowControl w:val="0"/>
        <w:tabs>
          <w:tab w:val="left" w:pos="942"/>
        </w:tabs>
        <w:spacing w:before="6" w:beforeAutospacing="0" w:after="0" w:afterAutospacing="0" w:line="204" w:lineRule="exact"/>
        <w:ind w:right="125"/>
      </w:pPr>
    </w:p>
    <w:p w14:paraId="03366F22" w14:textId="77777777" w:rsidR="003216D6" w:rsidRDefault="003216D6" w:rsidP="003216D6">
      <w:pPr>
        <w:pStyle w:val="Normlnywebov"/>
        <w:widowControl w:val="0"/>
        <w:spacing w:before="6" w:beforeAutospacing="0" w:after="0" w:afterAutospacing="0" w:line="204" w:lineRule="exact"/>
        <w:ind w:right="125"/>
      </w:pPr>
    </w:p>
    <w:p w14:paraId="5A520AAC" w14:textId="77777777" w:rsidR="003216D6" w:rsidRDefault="003216D6" w:rsidP="003216D6">
      <w:pPr>
        <w:pStyle w:val="Normlnywebov"/>
        <w:widowControl w:val="0"/>
        <w:spacing w:before="6" w:beforeAutospacing="0" w:after="0" w:afterAutospacing="0" w:line="204" w:lineRule="exact"/>
        <w:ind w:right="125" w:hanging="284"/>
      </w:pPr>
    </w:p>
    <w:p w14:paraId="18703F7B" w14:textId="77777777" w:rsidR="003216D6" w:rsidRDefault="003216D6" w:rsidP="003216D6">
      <w:pPr>
        <w:pStyle w:val="Normlnywebov"/>
        <w:widowControl w:val="0"/>
        <w:pBdr>
          <w:top w:val="single" w:sz="4" w:space="1" w:color="auto"/>
          <w:left w:val="single" w:sz="4" w:space="4" w:color="auto"/>
          <w:bottom w:val="single" w:sz="4" w:space="1" w:color="auto"/>
          <w:right w:val="single" w:sz="4" w:space="5" w:color="auto"/>
        </w:pBdr>
        <w:spacing w:before="0" w:beforeAutospacing="0" w:after="0" w:afterAutospacing="0" w:line="228" w:lineRule="exact"/>
        <w:ind w:left="851" w:right="125" w:hanging="284"/>
        <w:rPr>
          <w:rStyle w:val="x31"/>
          <w:sz w:val="18"/>
          <w:szCs w:val="18"/>
        </w:rPr>
      </w:pPr>
      <w:r>
        <w:rPr>
          <w:rStyle w:val="x71"/>
          <w:sz w:val="18"/>
          <w:szCs w:val="18"/>
        </w:rPr>
        <w:t>ZÁKLADNÁ FINANČNÁ KONTROLA</w:t>
      </w:r>
      <w:r>
        <w:rPr>
          <w:sz w:val="18"/>
          <w:szCs w:val="18"/>
        </w:rPr>
        <w:t xml:space="preserve"> </w:t>
      </w:r>
      <w:r>
        <w:rPr>
          <w:rStyle w:val="x31"/>
          <w:sz w:val="18"/>
          <w:szCs w:val="18"/>
        </w:rPr>
        <w:t xml:space="preserve">vykonaná v zmysle § 7 č. 357/2015 </w:t>
      </w:r>
      <w:proofErr w:type="spellStart"/>
      <w:r>
        <w:rPr>
          <w:rStyle w:val="x31"/>
          <w:sz w:val="18"/>
          <w:szCs w:val="18"/>
        </w:rPr>
        <w:t>Z.z</w:t>
      </w:r>
      <w:proofErr w:type="spellEnd"/>
      <w:r>
        <w:rPr>
          <w:rStyle w:val="x31"/>
          <w:sz w:val="18"/>
          <w:szCs w:val="18"/>
        </w:rPr>
        <w:t>.</w:t>
      </w:r>
    </w:p>
    <w:p w14:paraId="254017BE" w14:textId="77777777" w:rsidR="003216D6" w:rsidRPr="00F17016" w:rsidRDefault="003216D6" w:rsidP="003216D6">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trike/>
          <w:sz w:val="18"/>
          <w:szCs w:val="18"/>
        </w:rPr>
      </w:pPr>
      <w:r>
        <w:rPr>
          <w:sz w:val="18"/>
          <w:szCs w:val="18"/>
        </w:rPr>
        <w:t xml:space="preserve">Finančnú operáciu alebo jej časť je – </w:t>
      </w:r>
      <w:r>
        <w:rPr>
          <w:strike/>
          <w:sz w:val="18"/>
          <w:szCs w:val="18"/>
        </w:rPr>
        <w:t>nie je</w:t>
      </w:r>
      <w:r>
        <w:rPr>
          <w:sz w:val="18"/>
          <w:szCs w:val="18"/>
        </w:rPr>
        <w:t xml:space="preserve"> možné: vykonať, </w:t>
      </w:r>
      <w:r w:rsidRPr="00F17016">
        <w:rPr>
          <w:strike/>
          <w:sz w:val="18"/>
          <w:szCs w:val="18"/>
        </w:rPr>
        <w:t>v nej pokračovať alebo vymáhať poskytnuté plnenie.</w:t>
      </w:r>
    </w:p>
    <w:p w14:paraId="26DBA77F" w14:textId="77777777" w:rsidR="003216D6" w:rsidRDefault="003216D6" w:rsidP="003216D6">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 xml:space="preserve">Vedúci OEAF zodpovedný za ekonomiku a financovanie: </w:t>
      </w:r>
    </w:p>
    <w:p w14:paraId="53B573F3" w14:textId="10A2C091" w:rsidR="003216D6" w:rsidRDefault="003216D6" w:rsidP="003216D6">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Meno a priezvisko:</w:t>
      </w:r>
      <w:r>
        <w:rPr>
          <w:sz w:val="18"/>
          <w:szCs w:val="18"/>
        </w:rPr>
        <w:tab/>
        <w:t xml:space="preserve"> </w:t>
      </w:r>
      <w:r w:rsidR="000C688E">
        <w:rPr>
          <w:sz w:val="18"/>
          <w:szCs w:val="18"/>
        </w:rPr>
        <w:t>.........................................</w:t>
      </w:r>
      <w:r w:rsidR="000C688E">
        <w:rPr>
          <w:sz w:val="18"/>
          <w:szCs w:val="18"/>
        </w:rPr>
        <w:tab/>
      </w:r>
      <w:r>
        <w:rPr>
          <w:sz w:val="18"/>
          <w:szCs w:val="18"/>
        </w:rPr>
        <w:t xml:space="preserve">   Dátum:................................Podpis:......................</w:t>
      </w:r>
    </w:p>
    <w:p w14:paraId="732E0FAF" w14:textId="77777777" w:rsidR="003216D6" w:rsidRDefault="003216D6" w:rsidP="003216D6">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 xml:space="preserve">Finančnú operáciu alebo jej časť je – </w:t>
      </w:r>
      <w:r>
        <w:rPr>
          <w:strike/>
          <w:sz w:val="18"/>
          <w:szCs w:val="18"/>
        </w:rPr>
        <w:t>nie je</w:t>
      </w:r>
      <w:r>
        <w:rPr>
          <w:sz w:val="18"/>
          <w:szCs w:val="18"/>
        </w:rPr>
        <w:t xml:space="preserve"> možné: vykonať</w:t>
      </w:r>
      <w:r w:rsidRPr="00F17016">
        <w:rPr>
          <w:strike/>
          <w:sz w:val="18"/>
          <w:szCs w:val="18"/>
        </w:rPr>
        <w:t>, v nej pokračovať alebo vymáhať poskytnuté plnenie</w:t>
      </w:r>
      <w:r>
        <w:rPr>
          <w:sz w:val="18"/>
          <w:szCs w:val="18"/>
        </w:rPr>
        <w:t>.</w:t>
      </w:r>
    </w:p>
    <w:p w14:paraId="491CA7AE" w14:textId="77777777" w:rsidR="003216D6" w:rsidRDefault="003216D6" w:rsidP="003216D6">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Zamestnanec zodpovedný za správu majetku mesta</w:t>
      </w:r>
    </w:p>
    <w:p w14:paraId="6B59A8D5" w14:textId="29AD0116" w:rsidR="003216D6" w:rsidRDefault="003216D6" w:rsidP="003216D6">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Meno a priezvisko:</w:t>
      </w:r>
      <w:r>
        <w:rPr>
          <w:sz w:val="18"/>
          <w:szCs w:val="18"/>
        </w:rPr>
        <w:tab/>
        <w:t xml:space="preserve"> Ing. Katarína Gajdošová   </w:t>
      </w:r>
      <w:r>
        <w:rPr>
          <w:sz w:val="18"/>
          <w:szCs w:val="18"/>
        </w:rPr>
        <w:tab/>
      </w:r>
      <w:r w:rsidR="000C688E">
        <w:rPr>
          <w:sz w:val="18"/>
          <w:szCs w:val="18"/>
        </w:rPr>
        <w:t xml:space="preserve">   </w:t>
      </w:r>
      <w:r>
        <w:rPr>
          <w:sz w:val="18"/>
          <w:szCs w:val="18"/>
        </w:rPr>
        <w:t>Dátum:..................................Podpis:......................</w:t>
      </w:r>
    </w:p>
    <w:p w14:paraId="69AEDF6C" w14:textId="77777777" w:rsidR="003216D6" w:rsidRPr="009759A0" w:rsidRDefault="003216D6" w:rsidP="003216D6">
      <w:pPr>
        <w:pStyle w:val="Normlnywebov"/>
        <w:widowControl w:val="0"/>
        <w:pBdr>
          <w:top w:val="single" w:sz="4" w:space="1" w:color="auto"/>
          <w:left w:val="single" w:sz="4" w:space="4" w:color="auto"/>
          <w:bottom w:val="single" w:sz="4" w:space="1" w:color="auto"/>
          <w:right w:val="single" w:sz="4" w:space="5" w:color="auto"/>
        </w:pBdr>
        <w:tabs>
          <w:tab w:val="left" w:pos="942"/>
        </w:tabs>
        <w:spacing w:before="6" w:beforeAutospacing="0" w:after="0" w:afterAutospacing="0" w:line="228" w:lineRule="exact"/>
        <w:ind w:left="851" w:right="125" w:hanging="284"/>
        <w:rPr>
          <w:sz w:val="18"/>
          <w:szCs w:val="18"/>
        </w:rPr>
      </w:pPr>
      <w:r>
        <w:rPr>
          <w:sz w:val="18"/>
          <w:szCs w:val="18"/>
        </w:rPr>
        <w:t>*</w:t>
      </w:r>
      <w:proofErr w:type="spellStart"/>
      <w:r>
        <w:rPr>
          <w:sz w:val="18"/>
          <w:szCs w:val="18"/>
        </w:rPr>
        <w:t>nehodiace</w:t>
      </w:r>
      <w:proofErr w:type="spellEnd"/>
      <w:r>
        <w:rPr>
          <w:sz w:val="18"/>
          <w:szCs w:val="18"/>
        </w:rPr>
        <w:t xml:space="preserve"> sa škrtnite</w:t>
      </w:r>
    </w:p>
    <w:p w14:paraId="74BE2FBD" w14:textId="77777777" w:rsidR="003216D6" w:rsidRDefault="003216D6" w:rsidP="003216D6">
      <w:pPr>
        <w:pStyle w:val="Zkladntext"/>
        <w:spacing w:line="276" w:lineRule="auto"/>
        <w:ind w:hanging="284"/>
        <w:rPr>
          <w:rFonts w:ascii="Arial" w:hAnsi="Arial" w:cs="Arial"/>
          <w:b/>
          <w:sz w:val="20"/>
        </w:rPr>
      </w:pPr>
    </w:p>
    <w:p w14:paraId="741CA1C2" w14:textId="6AC44843" w:rsidR="00A37EBA" w:rsidRPr="003216D6" w:rsidRDefault="00A37EBA" w:rsidP="003216D6"/>
    <w:sectPr w:rsidR="00A37EBA" w:rsidRPr="003216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7123B"/>
    <w:multiLevelType w:val="hybridMultilevel"/>
    <w:tmpl w:val="EB6AF4DE"/>
    <w:lvl w:ilvl="0" w:tplc="FFFFFFFF">
      <w:start w:val="1"/>
      <w:numFmt w:val="decimal"/>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22C343D9"/>
    <w:multiLevelType w:val="hybridMultilevel"/>
    <w:tmpl w:val="62EA0266"/>
    <w:lvl w:ilvl="0" w:tplc="0CBAC00A">
      <w:start w:val="1"/>
      <w:numFmt w:val="decimal"/>
      <w:lvlText w:val="%1."/>
      <w:lvlJc w:val="left"/>
      <w:pPr>
        <w:ind w:left="644" w:hanging="360"/>
      </w:pPr>
      <w:rPr>
        <w:b/>
        <w:bCs/>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37613E0E"/>
    <w:multiLevelType w:val="hybridMultilevel"/>
    <w:tmpl w:val="E24886A6"/>
    <w:lvl w:ilvl="0" w:tplc="17A80D40">
      <w:start w:val="1"/>
      <w:numFmt w:val="decimal"/>
      <w:lvlText w:val="%1."/>
      <w:lvlJc w:val="left"/>
      <w:pPr>
        <w:tabs>
          <w:tab w:val="num" w:pos="360"/>
        </w:tabs>
        <w:ind w:left="360" w:hanging="360"/>
      </w:pPr>
      <w:rPr>
        <w:rFonts w:cs="Times New Roman"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3" w15:restartNumberingAfterBreak="0">
    <w:nsid w:val="388F1367"/>
    <w:multiLevelType w:val="hybridMultilevel"/>
    <w:tmpl w:val="FCF61CE2"/>
    <w:lvl w:ilvl="0" w:tplc="041B000F">
      <w:start w:val="1"/>
      <w:numFmt w:val="decimal"/>
      <w:lvlText w:val="%1."/>
      <w:lvlJc w:val="left"/>
      <w:pPr>
        <w:tabs>
          <w:tab w:val="num" w:pos="360"/>
        </w:tabs>
        <w:ind w:left="360" w:hanging="360"/>
      </w:pPr>
      <w:rPr>
        <w:rFonts w:hint="default"/>
        <w:b/>
        <w:bCs/>
      </w:rPr>
    </w:lvl>
    <w:lvl w:ilvl="1" w:tplc="041B0019">
      <w:start w:val="1"/>
      <w:numFmt w:val="lowerLetter"/>
      <w:lvlText w:val="%2."/>
      <w:lvlJc w:val="left"/>
      <w:pPr>
        <w:tabs>
          <w:tab w:val="num" w:pos="1080"/>
        </w:tabs>
        <w:ind w:left="1080"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4" w15:restartNumberingAfterBreak="0">
    <w:nsid w:val="60AE4CEF"/>
    <w:multiLevelType w:val="singleLevel"/>
    <w:tmpl w:val="6E343366"/>
    <w:lvl w:ilvl="0">
      <w:start w:val="3"/>
      <w:numFmt w:val="decimal"/>
      <w:lvlText w:val="%1."/>
      <w:lvlJc w:val="left"/>
      <w:pPr>
        <w:tabs>
          <w:tab w:val="num" w:pos="360"/>
        </w:tabs>
        <w:ind w:left="360" w:hanging="360"/>
      </w:pPr>
      <w:rPr>
        <w:rFonts w:cs="Times New Roman" w:hint="default"/>
        <w:b/>
        <w:bCs/>
      </w:rPr>
    </w:lvl>
  </w:abstractNum>
  <w:abstractNum w:abstractNumId="5" w15:restartNumberingAfterBreak="0">
    <w:nsid w:val="68E61320"/>
    <w:multiLevelType w:val="singleLevel"/>
    <w:tmpl w:val="50B46E38"/>
    <w:lvl w:ilvl="0">
      <w:start w:val="1"/>
      <w:numFmt w:val="decimal"/>
      <w:lvlText w:val="%1."/>
      <w:lvlJc w:val="left"/>
      <w:pPr>
        <w:tabs>
          <w:tab w:val="num" w:pos="360"/>
        </w:tabs>
        <w:ind w:left="360" w:hanging="360"/>
      </w:pPr>
      <w:rPr>
        <w:rFonts w:cs="Times New Roman" w:hint="default"/>
        <w:b/>
        <w:bCs/>
        <w:sz w:val="20"/>
      </w:rPr>
    </w:lvl>
  </w:abstractNum>
  <w:abstractNum w:abstractNumId="6" w15:restartNumberingAfterBreak="0">
    <w:nsid w:val="7DC252EF"/>
    <w:multiLevelType w:val="hybridMultilevel"/>
    <w:tmpl w:val="E3C49BE4"/>
    <w:lvl w:ilvl="0" w:tplc="54D295D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27235770">
    <w:abstractNumId w:val="4"/>
  </w:num>
  <w:num w:numId="2" w16cid:durableId="557515052">
    <w:abstractNumId w:val="5"/>
  </w:num>
  <w:num w:numId="3" w16cid:durableId="368914692">
    <w:abstractNumId w:val="2"/>
  </w:num>
  <w:num w:numId="4" w16cid:durableId="394360102">
    <w:abstractNumId w:val="6"/>
  </w:num>
  <w:num w:numId="5" w16cid:durableId="345716559">
    <w:abstractNumId w:val="3"/>
  </w:num>
  <w:num w:numId="6" w16cid:durableId="932855916">
    <w:abstractNumId w:val="1"/>
  </w:num>
  <w:num w:numId="7" w16cid:durableId="444691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D86"/>
    <w:rsid w:val="00004BC7"/>
    <w:rsid w:val="000C5D25"/>
    <w:rsid w:val="000C688E"/>
    <w:rsid w:val="001D3F27"/>
    <w:rsid w:val="003216D6"/>
    <w:rsid w:val="004B0C48"/>
    <w:rsid w:val="004D236C"/>
    <w:rsid w:val="008B6D86"/>
    <w:rsid w:val="009A0472"/>
    <w:rsid w:val="00A37EBA"/>
    <w:rsid w:val="00C4262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2A479"/>
  <w15:chartTrackingRefBased/>
  <w15:docId w15:val="{54052607-C8BA-4ADD-B538-7DD58AC7B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B6D86"/>
    <w:pPr>
      <w:spacing w:after="0" w:line="360" w:lineRule="auto"/>
      <w:jc w:val="both"/>
    </w:pPr>
    <w:rPr>
      <w:rFonts w:ascii="Times New Roman" w:eastAsia="Calibri" w:hAnsi="Times New Roman" w:cs="Times New Roman"/>
      <w:kern w:val="0"/>
      <w:sz w:val="24"/>
      <w14:ligatures w14:val="none"/>
    </w:rPr>
  </w:style>
  <w:style w:type="paragraph" w:styleId="Nadpis1">
    <w:name w:val="heading 1"/>
    <w:basedOn w:val="Normlny"/>
    <w:next w:val="Normlny"/>
    <w:link w:val="Nadpis1Char"/>
    <w:uiPriority w:val="9"/>
    <w:qFormat/>
    <w:rsid w:val="008B6D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8B6D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8B6D86"/>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8B6D86"/>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8B6D86"/>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8B6D86"/>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8B6D86"/>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8B6D86"/>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8B6D86"/>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B6D86"/>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8B6D86"/>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8B6D86"/>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8B6D86"/>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8B6D86"/>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8B6D86"/>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8B6D86"/>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8B6D86"/>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8B6D86"/>
    <w:rPr>
      <w:rFonts w:eastAsiaTheme="majorEastAsia" w:cstheme="majorBidi"/>
      <w:color w:val="272727" w:themeColor="text1" w:themeTint="D8"/>
    </w:rPr>
  </w:style>
  <w:style w:type="paragraph" w:styleId="Nzov">
    <w:name w:val="Title"/>
    <w:basedOn w:val="Normlny"/>
    <w:next w:val="Normlny"/>
    <w:link w:val="NzovChar"/>
    <w:uiPriority w:val="10"/>
    <w:qFormat/>
    <w:rsid w:val="008B6D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B6D86"/>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8B6D86"/>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8B6D86"/>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8B6D86"/>
    <w:pPr>
      <w:spacing w:before="160"/>
      <w:jc w:val="center"/>
    </w:pPr>
    <w:rPr>
      <w:i/>
      <w:iCs/>
      <w:color w:val="404040" w:themeColor="text1" w:themeTint="BF"/>
    </w:rPr>
  </w:style>
  <w:style w:type="character" w:customStyle="1" w:styleId="CitciaChar">
    <w:name w:val="Citácia Char"/>
    <w:basedOn w:val="Predvolenpsmoodseku"/>
    <w:link w:val="Citcia"/>
    <w:uiPriority w:val="29"/>
    <w:rsid w:val="008B6D86"/>
    <w:rPr>
      <w:i/>
      <w:iCs/>
      <w:color w:val="404040" w:themeColor="text1" w:themeTint="BF"/>
    </w:rPr>
  </w:style>
  <w:style w:type="paragraph" w:styleId="Odsekzoznamu">
    <w:name w:val="List Paragraph"/>
    <w:basedOn w:val="Normlny"/>
    <w:uiPriority w:val="34"/>
    <w:qFormat/>
    <w:rsid w:val="008B6D86"/>
    <w:pPr>
      <w:ind w:left="720"/>
      <w:contextualSpacing/>
    </w:pPr>
  </w:style>
  <w:style w:type="character" w:styleId="Intenzvnezvraznenie">
    <w:name w:val="Intense Emphasis"/>
    <w:basedOn w:val="Predvolenpsmoodseku"/>
    <w:uiPriority w:val="21"/>
    <w:qFormat/>
    <w:rsid w:val="008B6D86"/>
    <w:rPr>
      <w:i/>
      <w:iCs/>
      <w:color w:val="2F5496" w:themeColor="accent1" w:themeShade="BF"/>
    </w:rPr>
  </w:style>
  <w:style w:type="paragraph" w:styleId="Zvraznencitcia">
    <w:name w:val="Intense Quote"/>
    <w:basedOn w:val="Normlny"/>
    <w:next w:val="Normlny"/>
    <w:link w:val="ZvraznencitciaChar"/>
    <w:uiPriority w:val="30"/>
    <w:qFormat/>
    <w:rsid w:val="008B6D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8B6D86"/>
    <w:rPr>
      <w:i/>
      <w:iCs/>
      <w:color w:val="2F5496" w:themeColor="accent1" w:themeShade="BF"/>
    </w:rPr>
  </w:style>
  <w:style w:type="character" w:styleId="Zvraznenodkaz">
    <w:name w:val="Intense Reference"/>
    <w:basedOn w:val="Predvolenpsmoodseku"/>
    <w:uiPriority w:val="32"/>
    <w:qFormat/>
    <w:rsid w:val="008B6D86"/>
    <w:rPr>
      <w:b/>
      <w:bCs/>
      <w:smallCaps/>
      <w:color w:val="2F5496" w:themeColor="accent1" w:themeShade="BF"/>
      <w:spacing w:val="5"/>
    </w:rPr>
  </w:style>
  <w:style w:type="character" w:styleId="Hypertextovprepojenie">
    <w:name w:val="Hyperlink"/>
    <w:uiPriority w:val="99"/>
    <w:unhideWhenUsed/>
    <w:rsid w:val="008B6D86"/>
    <w:rPr>
      <w:color w:val="0000FF"/>
      <w:u w:val="single"/>
    </w:rPr>
  </w:style>
  <w:style w:type="paragraph" w:styleId="Bezriadkovania">
    <w:name w:val="No Spacing"/>
    <w:link w:val="BezriadkovaniaChar"/>
    <w:uiPriority w:val="1"/>
    <w:qFormat/>
    <w:rsid w:val="008B6D86"/>
    <w:pPr>
      <w:spacing w:after="0" w:line="240" w:lineRule="auto"/>
    </w:pPr>
    <w:rPr>
      <w:rFonts w:ascii="Calibri" w:eastAsia="Times New Roman" w:hAnsi="Calibri" w:cs="Times New Roman"/>
      <w:kern w:val="0"/>
      <w14:ligatures w14:val="none"/>
    </w:rPr>
  </w:style>
  <w:style w:type="character" w:customStyle="1" w:styleId="BezriadkovaniaChar">
    <w:name w:val="Bez riadkovania Char"/>
    <w:link w:val="Bezriadkovania"/>
    <w:uiPriority w:val="1"/>
    <w:rsid w:val="008B6D86"/>
    <w:rPr>
      <w:rFonts w:ascii="Calibri" w:eastAsia="Times New Roman" w:hAnsi="Calibri" w:cs="Times New Roman"/>
      <w:kern w:val="0"/>
      <w14:ligatures w14:val="none"/>
    </w:rPr>
  </w:style>
  <w:style w:type="paragraph" w:styleId="Zkladntext">
    <w:name w:val="Body Text"/>
    <w:basedOn w:val="Normlny"/>
    <w:link w:val="ZkladntextChar"/>
    <w:uiPriority w:val="99"/>
    <w:unhideWhenUsed/>
    <w:rsid w:val="008B6D86"/>
    <w:pPr>
      <w:spacing w:after="120"/>
    </w:pPr>
  </w:style>
  <w:style w:type="character" w:customStyle="1" w:styleId="ZkladntextChar">
    <w:name w:val="Základný text Char"/>
    <w:basedOn w:val="Predvolenpsmoodseku"/>
    <w:link w:val="Zkladntext"/>
    <w:uiPriority w:val="99"/>
    <w:rsid w:val="008B6D86"/>
    <w:rPr>
      <w:rFonts w:ascii="Times New Roman" w:eastAsia="Calibri" w:hAnsi="Times New Roman" w:cs="Times New Roman"/>
      <w:kern w:val="0"/>
      <w:sz w:val="24"/>
      <w14:ligatures w14:val="none"/>
    </w:rPr>
  </w:style>
  <w:style w:type="paragraph" w:styleId="Zkladntext2">
    <w:name w:val="Body Text 2"/>
    <w:basedOn w:val="Normlny"/>
    <w:link w:val="Zkladntext2Char"/>
    <w:uiPriority w:val="99"/>
    <w:unhideWhenUsed/>
    <w:rsid w:val="008B6D86"/>
    <w:pPr>
      <w:spacing w:after="120" w:line="480" w:lineRule="auto"/>
    </w:pPr>
  </w:style>
  <w:style w:type="character" w:customStyle="1" w:styleId="Zkladntext2Char">
    <w:name w:val="Základný text 2 Char"/>
    <w:basedOn w:val="Predvolenpsmoodseku"/>
    <w:link w:val="Zkladntext2"/>
    <w:uiPriority w:val="99"/>
    <w:rsid w:val="008B6D86"/>
    <w:rPr>
      <w:rFonts w:ascii="Times New Roman" w:eastAsia="Calibri" w:hAnsi="Times New Roman" w:cs="Times New Roman"/>
      <w:kern w:val="0"/>
      <w:sz w:val="24"/>
      <w14:ligatures w14:val="none"/>
    </w:rPr>
  </w:style>
  <w:style w:type="paragraph" w:styleId="Normlnywebov">
    <w:name w:val="Normal (Web)"/>
    <w:basedOn w:val="Normlny"/>
    <w:uiPriority w:val="99"/>
    <w:unhideWhenUsed/>
    <w:rsid w:val="008B6D86"/>
    <w:pPr>
      <w:spacing w:before="100" w:beforeAutospacing="1" w:after="100" w:afterAutospacing="1" w:line="240" w:lineRule="auto"/>
      <w:jc w:val="left"/>
    </w:pPr>
    <w:rPr>
      <w:rFonts w:eastAsia="Times New Roman"/>
      <w:szCs w:val="24"/>
      <w:lang w:eastAsia="sk-SK"/>
    </w:rPr>
  </w:style>
  <w:style w:type="character" w:customStyle="1" w:styleId="x71">
    <w:name w:val="x71"/>
    <w:rsid w:val="008B6D86"/>
    <w:rPr>
      <w:rFonts w:ascii="Times New Roman" w:hAnsi="Times New Roman"/>
      <w:b/>
      <w:color w:val="000000"/>
      <w:sz w:val="20"/>
    </w:rPr>
  </w:style>
  <w:style w:type="character" w:customStyle="1" w:styleId="x31">
    <w:name w:val="x31"/>
    <w:rsid w:val="008B6D86"/>
    <w:rPr>
      <w:rFonts w:ascii="Times New Roman" w:hAnsi="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ziar.sk/protikorupcna-politika/"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2225</Words>
  <Characters>12684</Characters>
  <Application>Microsoft Office Word</Application>
  <DocSecurity>0</DocSecurity>
  <Lines>105</Lines>
  <Paragraphs>29</Paragraphs>
  <ScaleCrop>false</ScaleCrop>
  <Company/>
  <LinksUpToDate>false</LinksUpToDate>
  <CharactersWithSpaces>14880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Gajdošová</dc:creator>
  <cp:keywords/>
  <dc:description/>
  <cp:lastModifiedBy>Katarína Gajdošová</cp:lastModifiedBy>
  <cp:revision>4</cp:revision>
  <dcterms:created xsi:type="dcterms:W3CDTF">2025-04-07T10:39:00Z</dcterms:created>
  <dcterms:modified xsi:type="dcterms:W3CDTF">2025-05-05T10:13:00Z</dcterms:modified>
</cp:coreProperties>
</file>