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6B83" w14:textId="755F3AEC" w:rsidR="00D649D7" w:rsidRDefault="0002420C" w:rsidP="00D649D7">
      <w:pPr>
        <w:pStyle w:val="Odsekzoznamu"/>
        <w:spacing w:before="240" w:line="360" w:lineRule="auto"/>
        <w:ind w:left="2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="004A4A16">
        <w:rPr>
          <w:rFonts w:ascii="Arial" w:hAnsi="Arial" w:cs="Arial"/>
          <w:b/>
          <w:sz w:val="28"/>
          <w:szCs w:val="28"/>
        </w:rPr>
        <w:t xml:space="preserve">  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D649D7" w:rsidRPr="00D649D7">
        <w:rPr>
          <w:rFonts w:ascii="Arial" w:hAnsi="Arial" w:cs="Arial"/>
          <w:b/>
          <w:sz w:val="28"/>
          <w:szCs w:val="28"/>
        </w:rPr>
        <w:t>ŽIARSKY JARMOK 202</w:t>
      </w:r>
      <w:r w:rsidR="00787B30">
        <w:rPr>
          <w:rFonts w:ascii="Arial" w:hAnsi="Arial" w:cs="Arial"/>
          <w:b/>
          <w:sz w:val="28"/>
          <w:szCs w:val="28"/>
        </w:rPr>
        <w:t>5</w:t>
      </w:r>
    </w:p>
    <w:p w14:paraId="370E3199" w14:textId="3FEE27ED" w:rsidR="00D649D7" w:rsidRPr="00A95A2C" w:rsidRDefault="006F243A" w:rsidP="00D649D7">
      <w:pPr>
        <w:pStyle w:val="Odsekzoznamu"/>
        <w:spacing w:before="240" w:line="360" w:lineRule="auto"/>
        <w:ind w:left="298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Dátum konania: </w:t>
      </w:r>
      <w:r w:rsidR="00A95A2C">
        <w:rPr>
          <w:rFonts w:ascii="Arial" w:hAnsi="Arial" w:cs="Arial"/>
          <w:sz w:val="28"/>
          <w:szCs w:val="28"/>
        </w:rPr>
        <w:t>1</w:t>
      </w:r>
      <w:r w:rsidR="00B30FF6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.1</w:t>
      </w:r>
      <w:r w:rsidR="00B30FF6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.</w:t>
      </w:r>
      <w:r w:rsidR="006C4A26">
        <w:rPr>
          <w:rFonts w:ascii="Arial" w:hAnsi="Arial" w:cs="Arial"/>
          <w:sz w:val="28"/>
          <w:szCs w:val="28"/>
        </w:rPr>
        <w:t>202</w:t>
      </w:r>
      <w:r w:rsidR="00B30FF6">
        <w:rPr>
          <w:rFonts w:ascii="Arial" w:hAnsi="Arial" w:cs="Arial"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 – </w:t>
      </w:r>
      <w:r w:rsidR="00A95A2C">
        <w:rPr>
          <w:rFonts w:ascii="Arial" w:hAnsi="Arial" w:cs="Arial"/>
          <w:sz w:val="28"/>
          <w:szCs w:val="28"/>
        </w:rPr>
        <w:t>1</w:t>
      </w:r>
      <w:r w:rsidR="00B30FF6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.10.202</w:t>
      </w:r>
      <w:r w:rsidR="00B30FF6">
        <w:rPr>
          <w:rFonts w:ascii="Arial" w:hAnsi="Arial" w:cs="Arial"/>
          <w:sz w:val="28"/>
          <w:szCs w:val="28"/>
        </w:rPr>
        <w:t>5</w:t>
      </w:r>
      <w:r w:rsidR="00A95A2C" w:rsidRPr="00A95A2C">
        <w:rPr>
          <w:rFonts w:ascii="Calibri" w:hAnsi="Calibri" w:cs="Calibri"/>
          <w:b/>
          <w:bCs/>
          <w:sz w:val="28"/>
          <w:szCs w:val="28"/>
        </w:rPr>
        <w:t xml:space="preserve">      </w:t>
      </w:r>
      <w:r w:rsidR="00457456" w:rsidRPr="00A95A2C">
        <w:rPr>
          <w:rFonts w:ascii="Calibri" w:hAnsi="Calibri" w:cs="Calibri"/>
          <w:b/>
          <w:bCs/>
          <w:sz w:val="28"/>
          <w:szCs w:val="28"/>
        </w:rPr>
        <w:t xml:space="preserve">     </w:t>
      </w:r>
    </w:p>
    <w:p w14:paraId="36917913" w14:textId="77777777" w:rsidR="00457456" w:rsidRDefault="00D649D7" w:rsidP="00457456">
      <w:pPr>
        <w:pStyle w:val="Odsekzoznamu"/>
        <w:spacing w:before="240" w:line="360" w:lineRule="auto"/>
        <w:ind w:left="1416"/>
        <w:rPr>
          <w:rFonts w:ascii="Arial" w:hAnsi="Arial" w:cs="Arial"/>
          <w:b/>
          <w:sz w:val="24"/>
          <w:szCs w:val="24"/>
        </w:rPr>
      </w:pPr>
      <w:r w:rsidRPr="00457456">
        <w:rPr>
          <w:rFonts w:ascii="Arial" w:hAnsi="Arial" w:cs="Arial"/>
          <w:b/>
          <w:sz w:val="24"/>
          <w:szCs w:val="24"/>
        </w:rPr>
        <w:t xml:space="preserve">Záväzná prihláška a žiadosť o vydanie povolenia na predaj na </w:t>
      </w:r>
      <w:r w:rsidR="00457456">
        <w:rPr>
          <w:rFonts w:ascii="Arial" w:hAnsi="Arial" w:cs="Arial"/>
          <w:b/>
          <w:sz w:val="24"/>
          <w:szCs w:val="24"/>
        </w:rPr>
        <w:t xml:space="preserve"> </w:t>
      </w:r>
    </w:p>
    <w:p w14:paraId="01ACB52C" w14:textId="31850768" w:rsidR="00A95A2C" w:rsidRDefault="00457456" w:rsidP="00457456">
      <w:pPr>
        <w:pStyle w:val="Odsekzoznamu"/>
        <w:spacing w:before="240" w:line="360" w:lineRule="auto"/>
        <w:ind w:left="141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D649D7" w:rsidRPr="00457456">
        <w:rPr>
          <w:rFonts w:ascii="Arial" w:hAnsi="Arial" w:cs="Arial"/>
          <w:b/>
          <w:sz w:val="24"/>
          <w:szCs w:val="24"/>
        </w:rPr>
        <w:t>trhových</w:t>
      </w:r>
      <w:r>
        <w:rPr>
          <w:rFonts w:ascii="Arial" w:hAnsi="Arial" w:cs="Arial"/>
          <w:b/>
          <w:sz w:val="24"/>
          <w:szCs w:val="24"/>
        </w:rPr>
        <w:t xml:space="preserve"> miestach na žiarskom jarmoku</w:t>
      </w:r>
    </w:p>
    <w:p w14:paraId="46E4D794" w14:textId="77777777" w:rsidR="00996D5B" w:rsidRDefault="00D37D3E" w:rsidP="006A7E0F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9118CD">
        <w:rPr>
          <w:rFonts w:ascii="Arial" w:hAnsi="Arial" w:cs="Arial"/>
          <w:b/>
          <w:sz w:val="20"/>
          <w:szCs w:val="20"/>
        </w:rPr>
        <w:t xml:space="preserve">Meno a priezvisko/ </w:t>
      </w:r>
      <w:r w:rsidR="002852BC" w:rsidRPr="009118CD">
        <w:rPr>
          <w:rFonts w:ascii="Arial" w:hAnsi="Arial" w:cs="Arial"/>
          <w:b/>
          <w:sz w:val="20"/>
          <w:szCs w:val="20"/>
        </w:rPr>
        <w:t>Obchodný názov</w:t>
      </w:r>
      <w:r w:rsidR="006A7E0F">
        <w:rPr>
          <w:rFonts w:ascii="Arial" w:hAnsi="Arial" w:cs="Arial"/>
          <w:sz w:val="20"/>
          <w:szCs w:val="20"/>
        </w:rPr>
        <w:t>: ......................................................................................</w:t>
      </w:r>
      <w:r w:rsidR="009118CD">
        <w:rPr>
          <w:rFonts w:ascii="Arial" w:hAnsi="Arial" w:cs="Arial"/>
          <w:sz w:val="20"/>
          <w:szCs w:val="20"/>
        </w:rPr>
        <w:t>............................</w:t>
      </w:r>
    </w:p>
    <w:p w14:paraId="542F27B3" w14:textId="77777777" w:rsidR="006A7E0F" w:rsidRDefault="00D37D3E" w:rsidP="006A7E0F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D37D3E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9118CD">
        <w:rPr>
          <w:rFonts w:ascii="Arial" w:hAnsi="Arial" w:cs="Arial"/>
          <w:b/>
          <w:sz w:val="20"/>
          <w:szCs w:val="20"/>
        </w:rPr>
        <w:t xml:space="preserve">adresa trvalého pobytu/ </w:t>
      </w:r>
      <w:r w:rsidR="002852BC" w:rsidRPr="009118CD">
        <w:rPr>
          <w:rFonts w:ascii="Arial" w:hAnsi="Arial" w:cs="Arial"/>
          <w:b/>
          <w:sz w:val="20"/>
          <w:szCs w:val="20"/>
        </w:rPr>
        <w:t>S</w:t>
      </w:r>
      <w:r w:rsidR="006A7E0F" w:rsidRPr="009118CD">
        <w:rPr>
          <w:rFonts w:ascii="Arial" w:hAnsi="Arial" w:cs="Arial"/>
          <w:b/>
          <w:sz w:val="20"/>
          <w:szCs w:val="20"/>
        </w:rPr>
        <w:t>ídlo</w:t>
      </w:r>
      <w:r w:rsidR="006A7E0F">
        <w:rPr>
          <w:rFonts w:ascii="Arial" w:hAnsi="Arial" w:cs="Arial"/>
          <w:sz w:val="20"/>
          <w:szCs w:val="20"/>
        </w:rPr>
        <w:t>: ...............................................................................</w:t>
      </w:r>
      <w:r w:rsidR="002852BC">
        <w:rPr>
          <w:rFonts w:ascii="Arial" w:hAnsi="Arial" w:cs="Arial"/>
          <w:sz w:val="20"/>
          <w:szCs w:val="20"/>
        </w:rPr>
        <w:t>........................................</w:t>
      </w:r>
      <w:r w:rsidR="009118CD">
        <w:rPr>
          <w:rFonts w:ascii="Arial" w:hAnsi="Arial" w:cs="Arial"/>
          <w:sz w:val="20"/>
          <w:szCs w:val="20"/>
        </w:rPr>
        <w:t>.......</w:t>
      </w:r>
    </w:p>
    <w:p w14:paraId="3012DD30" w14:textId="77777777" w:rsidR="006A7E0F" w:rsidRDefault="00D37D3E" w:rsidP="006A7E0F">
      <w:pPr>
        <w:spacing w:before="240" w:line="360" w:lineRule="auto"/>
        <w:rPr>
          <w:rFonts w:ascii="Arial" w:hAnsi="Arial" w:cs="Arial"/>
          <w:sz w:val="20"/>
          <w:szCs w:val="20"/>
        </w:rPr>
      </w:pPr>
      <w:r w:rsidRPr="00D37D3E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 xml:space="preserve"> </w:t>
      </w:r>
      <w:r w:rsidRPr="009118CD">
        <w:rPr>
          <w:rFonts w:ascii="Arial" w:hAnsi="Arial" w:cs="Arial"/>
          <w:b/>
          <w:sz w:val="20"/>
          <w:szCs w:val="20"/>
        </w:rPr>
        <w:t xml:space="preserve">dátum narodenia/ </w:t>
      </w:r>
      <w:r w:rsidR="002852BC" w:rsidRPr="009118CD">
        <w:rPr>
          <w:rFonts w:ascii="Arial" w:hAnsi="Arial" w:cs="Arial"/>
          <w:b/>
          <w:sz w:val="20"/>
          <w:szCs w:val="20"/>
        </w:rPr>
        <w:t>IČO</w:t>
      </w:r>
      <w:r w:rsidR="006A7E0F">
        <w:rPr>
          <w:rFonts w:ascii="Arial" w:hAnsi="Arial" w:cs="Arial"/>
          <w:sz w:val="20"/>
          <w:szCs w:val="20"/>
        </w:rPr>
        <w:t>: ...............................</w:t>
      </w:r>
      <w:r w:rsidR="002852BC">
        <w:rPr>
          <w:rFonts w:ascii="Arial" w:hAnsi="Arial" w:cs="Arial"/>
          <w:sz w:val="20"/>
          <w:szCs w:val="20"/>
        </w:rPr>
        <w:t>................................</w:t>
      </w:r>
      <w:r w:rsidR="00D649D7">
        <w:rPr>
          <w:rFonts w:ascii="Arial" w:hAnsi="Arial" w:cs="Arial"/>
          <w:sz w:val="20"/>
          <w:szCs w:val="20"/>
        </w:rPr>
        <w:t>..........</w:t>
      </w:r>
      <w:r w:rsidR="00457456" w:rsidRPr="0045745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457456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="002852BC" w:rsidRPr="009118CD">
        <w:rPr>
          <w:rFonts w:ascii="Arial" w:hAnsi="Arial" w:cs="Arial"/>
          <w:b/>
          <w:sz w:val="20"/>
          <w:szCs w:val="20"/>
        </w:rPr>
        <w:t>DIČ</w:t>
      </w:r>
      <w:r w:rsidR="002852BC">
        <w:rPr>
          <w:rFonts w:ascii="Arial" w:hAnsi="Arial" w:cs="Arial"/>
          <w:sz w:val="20"/>
          <w:szCs w:val="20"/>
        </w:rPr>
        <w:t xml:space="preserve">: </w:t>
      </w:r>
      <w:r w:rsidR="00D649D7">
        <w:rPr>
          <w:rFonts w:ascii="Arial" w:hAnsi="Arial" w:cs="Arial"/>
          <w:sz w:val="20"/>
          <w:szCs w:val="20"/>
        </w:rPr>
        <w:t>..........</w:t>
      </w:r>
      <w:r>
        <w:rPr>
          <w:rFonts w:ascii="Arial" w:hAnsi="Arial" w:cs="Arial"/>
          <w:sz w:val="20"/>
          <w:szCs w:val="20"/>
        </w:rPr>
        <w:t>.............................................</w:t>
      </w:r>
    </w:p>
    <w:p w14:paraId="5EBC4823" w14:textId="77777777" w:rsidR="006A7E0F" w:rsidRDefault="00D649D7" w:rsidP="006A7E0F">
      <w:pPr>
        <w:spacing w:before="24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Kontaktná osoba: </w:t>
      </w:r>
      <w:r w:rsidR="006A7E0F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</w:t>
      </w:r>
    </w:p>
    <w:p w14:paraId="78284E6A" w14:textId="77777777" w:rsidR="00996789" w:rsidRDefault="00D649D7" w:rsidP="00996789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telefonický kontakt, e-mail: .................................................................................................................................................................................</w:t>
      </w:r>
      <w:r w:rsidR="00996D5B">
        <w:rPr>
          <w:rFonts w:ascii="Arial" w:hAnsi="Arial" w:cs="Arial"/>
          <w:sz w:val="20"/>
          <w:szCs w:val="20"/>
        </w:rPr>
        <w:tab/>
      </w:r>
      <w:r w:rsidR="00996D5B">
        <w:rPr>
          <w:rFonts w:ascii="Arial" w:hAnsi="Arial" w:cs="Arial"/>
          <w:sz w:val="20"/>
          <w:szCs w:val="20"/>
        </w:rPr>
        <w:tab/>
      </w:r>
      <w:r w:rsidR="00996D5B">
        <w:rPr>
          <w:rFonts w:ascii="Arial" w:hAnsi="Arial" w:cs="Arial"/>
          <w:sz w:val="20"/>
          <w:szCs w:val="20"/>
        </w:rPr>
        <w:tab/>
      </w:r>
    </w:p>
    <w:p w14:paraId="3D552155" w14:textId="77777777" w:rsidR="007A7849" w:rsidRDefault="00996789" w:rsidP="00996789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996D5B">
        <w:rPr>
          <w:rFonts w:ascii="Arial" w:hAnsi="Arial" w:cs="Arial"/>
          <w:sz w:val="20"/>
          <w:szCs w:val="20"/>
        </w:rPr>
        <w:t xml:space="preserve">V zmysle ustanovenia § 3 zákona 178/1998 Z. z. o podmienkach predaja výrobkov a poskytovania služieb na trhových miestach a o zmene a doplnení </w:t>
      </w:r>
      <w:r w:rsidR="007A7849">
        <w:rPr>
          <w:rFonts w:ascii="Arial" w:hAnsi="Arial" w:cs="Arial"/>
          <w:sz w:val="20"/>
          <w:szCs w:val="20"/>
        </w:rPr>
        <w:t>zákona č. 455/1991 Zb. o živnostenskom podnikaní (živnostenský zákon) v znení neskorších predpisov</w:t>
      </w:r>
      <w:r w:rsidR="005B352B">
        <w:rPr>
          <w:rFonts w:ascii="Arial" w:hAnsi="Arial" w:cs="Arial"/>
          <w:sz w:val="20"/>
          <w:szCs w:val="20"/>
        </w:rPr>
        <w:t xml:space="preserve"> (ďalej len „zák. č. 178/1998 Z. z.“)</w:t>
      </w:r>
      <w:r w:rsidR="007A7849">
        <w:rPr>
          <w:rFonts w:ascii="Arial" w:hAnsi="Arial" w:cs="Arial"/>
          <w:sz w:val="20"/>
          <w:szCs w:val="20"/>
        </w:rPr>
        <w:t xml:space="preserve"> a v zmysle Všeobecne záväzného nariadenia Mesta Žiar nad Hronom č. </w:t>
      </w:r>
      <w:r w:rsidR="00EA53F0">
        <w:rPr>
          <w:rFonts w:ascii="Arial" w:hAnsi="Arial" w:cs="Arial"/>
          <w:sz w:val="20"/>
          <w:szCs w:val="20"/>
        </w:rPr>
        <w:t>5</w:t>
      </w:r>
      <w:r w:rsidR="007A7849">
        <w:rPr>
          <w:rFonts w:ascii="Arial" w:hAnsi="Arial" w:cs="Arial"/>
          <w:sz w:val="20"/>
          <w:szCs w:val="20"/>
        </w:rPr>
        <w:t>/201</w:t>
      </w:r>
      <w:r w:rsidR="00EA53F0">
        <w:rPr>
          <w:rFonts w:ascii="Arial" w:hAnsi="Arial" w:cs="Arial"/>
          <w:sz w:val="20"/>
          <w:szCs w:val="20"/>
        </w:rPr>
        <w:t>8</w:t>
      </w:r>
      <w:r w:rsidR="007A7849">
        <w:rPr>
          <w:rFonts w:ascii="Arial" w:hAnsi="Arial" w:cs="Arial"/>
          <w:sz w:val="20"/>
          <w:szCs w:val="20"/>
        </w:rPr>
        <w:t xml:space="preserve"> Trhový poriadok pre</w:t>
      </w:r>
      <w:r w:rsidR="00EA53F0">
        <w:rPr>
          <w:rFonts w:ascii="Arial" w:hAnsi="Arial" w:cs="Arial"/>
          <w:sz w:val="20"/>
          <w:szCs w:val="20"/>
        </w:rPr>
        <w:t xml:space="preserve"> </w:t>
      </w:r>
      <w:r w:rsidR="007A7849">
        <w:rPr>
          <w:rFonts w:ascii="Arial" w:hAnsi="Arial" w:cs="Arial"/>
          <w:sz w:val="20"/>
          <w:szCs w:val="20"/>
        </w:rPr>
        <w:t>príležitostný trh – Žiarsky jarmok, Vás žiadam o vydanie povolenia na predaj výrobkov (poskytovanie služieb) počas Žiarskeh</w:t>
      </w:r>
      <w:r w:rsidR="00265B2B">
        <w:rPr>
          <w:rFonts w:ascii="Arial" w:hAnsi="Arial" w:cs="Arial"/>
          <w:sz w:val="20"/>
          <w:szCs w:val="20"/>
        </w:rPr>
        <w:t>o jarmoku na území mesta Žiar nad Hronom.</w:t>
      </w:r>
    </w:p>
    <w:p w14:paraId="05EC9838" w14:textId="0B0238B9" w:rsidR="007A7849" w:rsidRDefault="007A7849" w:rsidP="007A78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9118CD">
        <w:rPr>
          <w:rFonts w:ascii="Arial" w:hAnsi="Arial" w:cs="Arial"/>
          <w:b/>
          <w:sz w:val="20"/>
          <w:szCs w:val="20"/>
        </w:rPr>
        <w:t>Predávaný sortiment výrobkov, druh poskytovaných služieb</w:t>
      </w:r>
      <w:r>
        <w:rPr>
          <w:rFonts w:ascii="Arial" w:hAnsi="Arial" w:cs="Arial"/>
          <w:sz w:val="20"/>
          <w:szCs w:val="20"/>
        </w:rPr>
        <w:t>: .......................................................................</w:t>
      </w:r>
    </w:p>
    <w:p w14:paraId="7AD5F6DB" w14:textId="77777777" w:rsidR="007A5AB8" w:rsidRDefault="007A7849" w:rsidP="007A78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  <w:r w:rsidR="0018311B">
        <w:rPr>
          <w:rFonts w:ascii="Arial" w:hAnsi="Arial" w:cs="Arial"/>
          <w:sz w:val="20"/>
          <w:szCs w:val="20"/>
        </w:rPr>
        <w:t>.............................</w:t>
      </w:r>
      <w:r w:rsidR="00F01413">
        <w:rPr>
          <w:rFonts w:ascii="Arial" w:hAnsi="Arial" w:cs="Arial"/>
          <w:sz w:val="20"/>
          <w:szCs w:val="20"/>
        </w:rPr>
        <w:t>.....</w:t>
      </w:r>
      <w:r w:rsidR="006E33D2">
        <w:rPr>
          <w:rFonts w:ascii="Arial" w:hAnsi="Arial" w:cs="Arial"/>
          <w:sz w:val="20"/>
          <w:szCs w:val="20"/>
        </w:rPr>
        <w:t>..........</w:t>
      </w:r>
      <w:r w:rsidR="00F01413">
        <w:rPr>
          <w:rFonts w:ascii="Arial" w:hAnsi="Arial" w:cs="Arial"/>
          <w:sz w:val="20"/>
          <w:szCs w:val="20"/>
        </w:rPr>
        <w:t>.</w:t>
      </w:r>
    </w:p>
    <w:p w14:paraId="609843C1" w14:textId="13BCCDFD" w:rsidR="007A7849" w:rsidRDefault="007A5AB8" w:rsidP="007A78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Rozmer predajného stánku </w:t>
      </w:r>
      <w:r w:rsidRPr="00996789">
        <w:rPr>
          <w:rFonts w:ascii="Calibri" w:hAnsi="Calibri" w:cs="Calibri"/>
          <w:sz w:val="20"/>
          <w:szCs w:val="20"/>
        </w:rPr>
        <w:t>(</w:t>
      </w:r>
      <w:r>
        <w:rPr>
          <w:rFonts w:ascii="Calibri" w:hAnsi="Calibri" w:cs="Calibri"/>
          <w:sz w:val="20"/>
          <w:szCs w:val="20"/>
        </w:rPr>
        <w:t>m2</w:t>
      </w:r>
      <w:r w:rsidRPr="00996789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>: .....................................................................................................................................</w:t>
      </w:r>
    </w:p>
    <w:p w14:paraId="5254C528" w14:textId="77777777" w:rsidR="007A5AB8" w:rsidRDefault="00AC7AD1" w:rsidP="007A78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AC7AD1">
        <w:rPr>
          <w:rFonts w:ascii="Arial" w:hAnsi="Arial" w:cs="Arial"/>
          <w:b/>
          <w:sz w:val="20"/>
          <w:szCs w:val="20"/>
        </w:rPr>
        <w:t>Pridelené trhové miesto číslo</w:t>
      </w:r>
      <w:r w:rsidR="00E7049B">
        <w:rPr>
          <w:rFonts w:ascii="Arial" w:hAnsi="Arial" w:cs="Arial"/>
          <w:b/>
          <w:sz w:val="20"/>
          <w:szCs w:val="20"/>
        </w:rPr>
        <w:t xml:space="preserve"> </w:t>
      </w:r>
      <w:r w:rsidR="00E7049B">
        <w:rPr>
          <w:rFonts w:ascii="Arial" w:hAnsi="Arial" w:cs="Arial"/>
          <w:sz w:val="20"/>
          <w:szCs w:val="20"/>
        </w:rPr>
        <w:t xml:space="preserve">(vyplní zamestnanec mesta) </w:t>
      </w:r>
      <w:r>
        <w:rPr>
          <w:rFonts w:ascii="Arial" w:hAnsi="Arial" w:cs="Arial"/>
          <w:sz w:val="20"/>
          <w:szCs w:val="20"/>
        </w:rPr>
        <w:t>: .......................................</w:t>
      </w:r>
      <w:r w:rsidR="00E7049B">
        <w:rPr>
          <w:rFonts w:ascii="Arial" w:hAnsi="Arial" w:cs="Arial"/>
          <w:sz w:val="20"/>
          <w:szCs w:val="20"/>
        </w:rPr>
        <w:t>.......................................</w:t>
      </w:r>
    </w:p>
    <w:p w14:paraId="6DBEAA5B" w14:textId="24C9100C" w:rsidR="00AC7AD1" w:rsidRDefault="007A5AB8" w:rsidP="007A784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Požadujete umiestniť stánok v remeselnej zóne </w:t>
      </w:r>
      <w:r w:rsidRPr="00996789">
        <w:rPr>
          <w:rFonts w:ascii="Calibri" w:hAnsi="Calibri" w:cs="Calibri"/>
          <w:sz w:val="20"/>
          <w:szCs w:val="20"/>
        </w:rPr>
        <w:t>(</w:t>
      </w:r>
      <w:r w:rsidRPr="00996789">
        <w:rPr>
          <w:rFonts w:ascii="Arial" w:hAnsi="Arial" w:cs="Arial"/>
          <w:sz w:val="20"/>
          <w:szCs w:val="20"/>
        </w:rPr>
        <w:t>áno/nie</w:t>
      </w:r>
      <w:r w:rsidRPr="00996789">
        <w:rPr>
          <w:rFonts w:ascii="Calibri" w:hAnsi="Calibri" w:cs="Calibri"/>
          <w:sz w:val="20"/>
          <w:szCs w:val="20"/>
        </w:rPr>
        <w:t>)</w:t>
      </w:r>
      <w:r>
        <w:rPr>
          <w:rFonts w:ascii="Calibri" w:hAnsi="Calibri" w:cs="Calibri"/>
          <w:sz w:val="20"/>
          <w:szCs w:val="20"/>
        </w:rPr>
        <w:t xml:space="preserve">: </w:t>
      </w:r>
      <w:r w:rsidR="00E7049B">
        <w:rPr>
          <w:rFonts w:ascii="Arial" w:hAnsi="Arial" w:cs="Arial"/>
          <w:sz w:val="20"/>
          <w:szCs w:val="20"/>
        </w:rPr>
        <w:t xml:space="preserve"> 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469A6A0E" w14:textId="77777777" w:rsidR="007A7849" w:rsidRPr="00190AF3" w:rsidRDefault="007A7849" w:rsidP="007D331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B015846" w14:textId="248A7DF2" w:rsidR="006F243A" w:rsidRPr="00D56F53" w:rsidRDefault="00D56F53" w:rsidP="004A4A1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390406">
        <w:rPr>
          <w:rFonts w:ascii="Arial" w:hAnsi="Arial" w:cs="Arial"/>
          <w:b/>
          <w:sz w:val="20"/>
          <w:szCs w:val="20"/>
        </w:rPr>
        <w:t xml:space="preserve">   </w:t>
      </w:r>
      <w:r w:rsidR="006F243A">
        <w:rPr>
          <w:rFonts w:ascii="Arial" w:hAnsi="Arial" w:cs="Arial"/>
          <w:b/>
          <w:sz w:val="20"/>
          <w:szCs w:val="20"/>
        </w:rPr>
        <w:t xml:space="preserve"> </w:t>
      </w:r>
      <w:r w:rsidR="006F243A" w:rsidRPr="00D56F53">
        <w:rPr>
          <w:rFonts w:ascii="Arial" w:hAnsi="Arial" w:cs="Arial"/>
          <w:bCs/>
          <w:sz w:val="20"/>
          <w:szCs w:val="20"/>
        </w:rPr>
        <w:t xml:space="preserve">Prípojku elektrickej energie mesto Žiar nad Hronom zabezpečuje len v zóne občerstvenia na </w:t>
      </w:r>
      <w:r w:rsidR="006F243A" w:rsidRPr="00D56F53">
        <w:rPr>
          <w:rFonts w:ascii="Arial" w:hAnsi="Arial" w:cs="Arial"/>
          <w:b/>
          <w:sz w:val="20"/>
          <w:szCs w:val="20"/>
        </w:rPr>
        <w:t>Svätokrížskom</w:t>
      </w:r>
      <w:r w:rsidR="006F243A" w:rsidRPr="00D56F53">
        <w:rPr>
          <w:rFonts w:ascii="Arial" w:hAnsi="Arial" w:cs="Arial"/>
          <w:bCs/>
          <w:sz w:val="20"/>
          <w:szCs w:val="20"/>
        </w:rPr>
        <w:t xml:space="preserve"> </w:t>
      </w:r>
      <w:r w:rsidR="006F243A" w:rsidRPr="00D56F53">
        <w:rPr>
          <w:rFonts w:ascii="Arial" w:hAnsi="Arial" w:cs="Arial"/>
          <w:b/>
          <w:sz w:val="20"/>
          <w:szCs w:val="20"/>
        </w:rPr>
        <w:t>námestí</w:t>
      </w:r>
      <w:r w:rsidR="006F243A" w:rsidRPr="00D56F53">
        <w:rPr>
          <w:rFonts w:ascii="Arial" w:hAnsi="Arial" w:cs="Arial"/>
          <w:bCs/>
          <w:sz w:val="20"/>
          <w:szCs w:val="20"/>
        </w:rPr>
        <w:t xml:space="preserve">, v časti ul. </w:t>
      </w:r>
      <w:r w:rsidR="006F243A" w:rsidRPr="00D56F53">
        <w:rPr>
          <w:rFonts w:ascii="Arial" w:hAnsi="Arial" w:cs="Arial"/>
          <w:b/>
          <w:sz w:val="20"/>
          <w:szCs w:val="20"/>
        </w:rPr>
        <w:t>Hviezdoslavova</w:t>
      </w:r>
      <w:r w:rsidR="006F243A" w:rsidRPr="00D56F53">
        <w:rPr>
          <w:rFonts w:ascii="Arial" w:hAnsi="Arial" w:cs="Arial"/>
          <w:bCs/>
          <w:sz w:val="20"/>
          <w:szCs w:val="20"/>
        </w:rPr>
        <w:t xml:space="preserve"> a ul. </w:t>
      </w:r>
      <w:r w:rsidR="006F243A" w:rsidRPr="00D56F53">
        <w:rPr>
          <w:rFonts w:ascii="Arial" w:hAnsi="Arial" w:cs="Arial"/>
          <w:b/>
          <w:sz w:val="20"/>
          <w:szCs w:val="20"/>
        </w:rPr>
        <w:t>A. Kmeťa</w:t>
      </w:r>
      <w:r w:rsidR="006F243A" w:rsidRPr="00D56F53">
        <w:rPr>
          <w:rFonts w:ascii="Arial" w:hAnsi="Arial" w:cs="Arial"/>
          <w:bCs/>
          <w:sz w:val="20"/>
          <w:szCs w:val="20"/>
        </w:rPr>
        <w:t xml:space="preserve">, kde sú umiestňovaní predajcovia rýchleho občerstvenia a v remeselnej zóne na ul. </w:t>
      </w:r>
      <w:r w:rsidR="006F243A" w:rsidRPr="00D56F53">
        <w:rPr>
          <w:rFonts w:ascii="Arial" w:hAnsi="Arial" w:cs="Arial"/>
          <w:b/>
          <w:sz w:val="20"/>
          <w:szCs w:val="20"/>
        </w:rPr>
        <w:t>Š. Moysesa</w:t>
      </w:r>
      <w:r w:rsidR="006F243A" w:rsidRPr="00D56F53">
        <w:rPr>
          <w:rFonts w:ascii="Arial" w:hAnsi="Arial" w:cs="Arial"/>
          <w:bCs/>
          <w:sz w:val="20"/>
          <w:szCs w:val="20"/>
        </w:rPr>
        <w:t xml:space="preserve">. </w:t>
      </w:r>
    </w:p>
    <w:p w14:paraId="6DA44813" w14:textId="77777777" w:rsidR="006F243A" w:rsidRPr="00D56F53" w:rsidRDefault="006F243A" w:rsidP="007D3A11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56F53">
        <w:rPr>
          <w:rFonts w:ascii="Arial" w:hAnsi="Arial" w:cs="Arial"/>
          <w:bCs/>
          <w:sz w:val="20"/>
          <w:szCs w:val="20"/>
        </w:rPr>
        <w:t xml:space="preserve">Organizátor si vyhradzuje právo na prideľovanie jarmočných miest podľa vlastného rozhodnutia. </w:t>
      </w:r>
    </w:p>
    <w:p w14:paraId="526DE827" w14:textId="77777777" w:rsidR="006F243A" w:rsidRDefault="006F243A" w:rsidP="007D3A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D7005B2" w14:textId="06871B69" w:rsidR="006F243A" w:rsidRDefault="006F243A" w:rsidP="007D3A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Prihlášky je potrebné doručiť poštou na adresu Mestský úrad, Š. Moysesa 46, 965 01 Žiar nad Hronom, alebo emailom na </w:t>
      </w:r>
      <w:hyperlink r:id="rId5" w:history="1">
        <w:r w:rsidR="0002420C" w:rsidRPr="00834A0B">
          <w:rPr>
            <w:rStyle w:val="Hypertextovprepojenie"/>
            <w:rFonts w:ascii="Arial" w:hAnsi="Arial" w:cs="Arial"/>
            <w:b/>
            <w:sz w:val="20"/>
            <w:szCs w:val="20"/>
          </w:rPr>
          <w:t>msu@ziar.sk</w:t>
        </w:r>
      </w:hyperlink>
      <w:r w:rsidR="00A3332A">
        <w:rPr>
          <w:rFonts w:ascii="Arial" w:hAnsi="Arial" w:cs="Arial"/>
          <w:b/>
          <w:sz w:val="20"/>
          <w:szCs w:val="20"/>
        </w:rPr>
        <w:t xml:space="preserve"> </w:t>
      </w:r>
      <w:r w:rsidR="0002420C">
        <w:rPr>
          <w:rFonts w:ascii="Arial" w:hAnsi="Arial" w:cs="Arial"/>
          <w:b/>
          <w:sz w:val="20"/>
          <w:szCs w:val="20"/>
        </w:rPr>
        <w:t>.</w:t>
      </w:r>
    </w:p>
    <w:p w14:paraId="2D975C3A" w14:textId="77777777" w:rsidR="0002420C" w:rsidRDefault="0002420C" w:rsidP="007D3A1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F5FF0DE" w14:textId="77777777" w:rsidR="00996789" w:rsidRDefault="00996789" w:rsidP="007D3A11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349BC80" w14:textId="77777777" w:rsidR="00D56F53" w:rsidRDefault="00D56F53" w:rsidP="00D56F53">
      <w:pPr>
        <w:pStyle w:val="Zkladntext"/>
        <w:tabs>
          <w:tab w:val="left" w:pos="1276"/>
        </w:tabs>
        <w:jc w:val="both"/>
        <w:rPr>
          <w:rFonts w:ascii="Arial" w:hAnsi="Arial" w:cs="Arial"/>
          <w:b/>
          <w:iCs/>
          <w:sz w:val="20"/>
        </w:rPr>
      </w:pPr>
      <w:r w:rsidRPr="001022D0">
        <w:rPr>
          <w:rFonts w:ascii="Arial" w:hAnsi="Arial" w:cs="Arial"/>
          <w:b/>
          <w:iCs/>
          <w:sz w:val="20"/>
        </w:rPr>
        <w:t xml:space="preserve">Kontaktná adresa: </w:t>
      </w:r>
    </w:p>
    <w:p w14:paraId="2ED15A56" w14:textId="77777777" w:rsidR="00D56F53" w:rsidRPr="001022D0" w:rsidRDefault="00D56F53" w:rsidP="00D56F53">
      <w:pPr>
        <w:pStyle w:val="Zkladntext"/>
        <w:tabs>
          <w:tab w:val="left" w:pos="1276"/>
        </w:tabs>
        <w:jc w:val="both"/>
        <w:rPr>
          <w:rFonts w:ascii="Arial" w:hAnsi="Arial" w:cs="Arial"/>
          <w:b/>
          <w:iCs/>
          <w:sz w:val="20"/>
        </w:rPr>
      </w:pPr>
    </w:p>
    <w:p w14:paraId="308354EF" w14:textId="77777777" w:rsidR="00D56F53" w:rsidRDefault="00D56F53" w:rsidP="00D56F53">
      <w:pPr>
        <w:pStyle w:val="Zkladntext"/>
        <w:tabs>
          <w:tab w:val="left" w:pos="1276"/>
        </w:tabs>
        <w:jc w:val="both"/>
        <w:rPr>
          <w:rFonts w:ascii="Arial" w:hAnsi="Arial" w:cs="Arial"/>
          <w:iCs/>
          <w:sz w:val="20"/>
        </w:rPr>
      </w:pPr>
      <w:r w:rsidRPr="005E7F06">
        <w:rPr>
          <w:rFonts w:ascii="Arial" w:hAnsi="Arial" w:cs="Arial"/>
          <w:iCs/>
          <w:sz w:val="20"/>
        </w:rPr>
        <w:t>Mesto Žiar nad Hronom, Mestský úrad, Š. Moysesa 46, 965 19 Žiar nad Hronom</w:t>
      </w:r>
    </w:p>
    <w:p w14:paraId="395E1770" w14:textId="77777777" w:rsidR="00D56F53" w:rsidRDefault="00D56F53" w:rsidP="00D56F53">
      <w:pPr>
        <w:pStyle w:val="Zkladntext"/>
        <w:tabs>
          <w:tab w:val="left" w:pos="1276"/>
        </w:tabs>
        <w:rPr>
          <w:rFonts w:ascii="Arial" w:hAnsi="Arial" w:cs="Arial"/>
          <w:iCs/>
          <w:sz w:val="20"/>
        </w:rPr>
      </w:pPr>
      <w:r w:rsidRPr="00B271FC">
        <w:rPr>
          <w:rFonts w:ascii="Arial" w:hAnsi="Arial" w:cs="Arial"/>
          <w:b/>
          <w:iCs/>
          <w:sz w:val="20"/>
        </w:rPr>
        <w:t>ostatný spotrebný a iný tovar</w:t>
      </w:r>
      <w:r>
        <w:rPr>
          <w:rFonts w:ascii="Arial" w:hAnsi="Arial" w:cs="Arial"/>
          <w:b/>
          <w:iCs/>
          <w:sz w:val="20"/>
        </w:rPr>
        <w:t>:</w:t>
      </w:r>
      <w:r>
        <w:rPr>
          <w:rFonts w:ascii="Arial" w:hAnsi="Arial" w:cs="Arial"/>
          <w:iCs/>
          <w:sz w:val="20"/>
        </w:rPr>
        <w:t xml:space="preserve"> Janka Fekiačová, </w:t>
      </w:r>
      <w:r w:rsidRPr="005E7F06">
        <w:rPr>
          <w:rFonts w:ascii="Arial" w:hAnsi="Arial" w:cs="Arial"/>
          <w:iCs/>
          <w:sz w:val="20"/>
        </w:rPr>
        <w:t xml:space="preserve">č.t. 045/6787139 </w:t>
      </w:r>
    </w:p>
    <w:p w14:paraId="69B5E985" w14:textId="77777777" w:rsidR="00D56F53" w:rsidRPr="007A5AB8" w:rsidRDefault="00D56F53" w:rsidP="00D56F53">
      <w:pPr>
        <w:pStyle w:val="Zkladntext"/>
        <w:tabs>
          <w:tab w:val="left" w:pos="1276"/>
        </w:tabs>
        <w:rPr>
          <w:rFonts w:ascii="Arial" w:hAnsi="Arial" w:cs="Arial"/>
          <w:iCs/>
          <w:color w:val="4F81BD" w:themeColor="accent1"/>
          <w:sz w:val="20"/>
        </w:rPr>
      </w:pPr>
      <w:r w:rsidRPr="005E7F06">
        <w:rPr>
          <w:rFonts w:ascii="Arial" w:hAnsi="Arial" w:cs="Arial"/>
          <w:iCs/>
          <w:sz w:val="20"/>
        </w:rPr>
        <w:t xml:space="preserve">email: </w:t>
      </w:r>
      <w:hyperlink r:id="rId6" w:history="1">
        <w:r w:rsidRPr="001D45F1">
          <w:rPr>
            <w:rStyle w:val="Hypertextovprepojenie"/>
            <w:rFonts w:ascii="Arial" w:hAnsi="Arial" w:cs="Arial"/>
            <w:iCs/>
            <w:sz w:val="20"/>
          </w:rPr>
          <w:t>janka.fekiacova@ziar.sk</w:t>
        </w:r>
      </w:hyperlink>
    </w:p>
    <w:p w14:paraId="02CC7840" w14:textId="77777777" w:rsidR="00D56F53" w:rsidRDefault="00D56F53" w:rsidP="00D56F53">
      <w:pPr>
        <w:pStyle w:val="Zkladntext"/>
        <w:tabs>
          <w:tab w:val="left" w:pos="1276"/>
        </w:tabs>
        <w:rPr>
          <w:rFonts w:ascii="Arial" w:hAnsi="Arial" w:cs="Arial"/>
          <w:iCs/>
          <w:sz w:val="20"/>
        </w:rPr>
      </w:pPr>
      <w:r>
        <w:rPr>
          <w:rFonts w:ascii="Arial" w:hAnsi="Arial" w:cs="Arial"/>
          <w:b/>
          <w:iCs/>
          <w:sz w:val="20"/>
        </w:rPr>
        <w:t>občerstvenie:</w:t>
      </w:r>
      <w:r>
        <w:rPr>
          <w:rFonts w:ascii="Arial" w:hAnsi="Arial" w:cs="Arial"/>
          <w:iCs/>
          <w:sz w:val="20"/>
        </w:rPr>
        <w:t xml:space="preserve"> Ing. Zuzana Beliančinová, </w:t>
      </w:r>
      <w:r w:rsidRPr="005E7F06">
        <w:rPr>
          <w:rFonts w:ascii="Arial" w:hAnsi="Arial" w:cs="Arial"/>
          <w:iCs/>
          <w:sz w:val="20"/>
        </w:rPr>
        <w:t>č.t. 045/67871</w:t>
      </w:r>
      <w:r>
        <w:rPr>
          <w:rFonts w:ascii="Arial" w:hAnsi="Arial" w:cs="Arial"/>
          <w:iCs/>
          <w:sz w:val="20"/>
        </w:rPr>
        <w:t>58</w:t>
      </w:r>
      <w:r w:rsidRPr="005E7F06">
        <w:rPr>
          <w:rFonts w:ascii="Arial" w:hAnsi="Arial" w:cs="Arial"/>
          <w:iCs/>
          <w:sz w:val="20"/>
        </w:rPr>
        <w:t xml:space="preserve"> </w:t>
      </w:r>
    </w:p>
    <w:p w14:paraId="792DD60F" w14:textId="77777777" w:rsidR="00D56F53" w:rsidRDefault="00D56F53" w:rsidP="00D56F53">
      <w:pPr>
        <w:pStyle w:val="Zkladntext"/>
        <w:tabs>
          <w:tab w:val="left" w:pos="1276"/>
        </w:tabs>
        <w:rPr>
          <w:rFonts w:ascii="Arial" w:hAnsi="Arial" w:cs="Arial"/>
          <w:iCs/>
          <w:sz w:val="20"/>
        </w:rPr>
      </w:pPr>
      <w:r w:rsidRPr="005E7F06">
        <w:rPr>
          <w:rFonts w:ascii="Arial" w:hAnsi="Arial" w:cs="Arial"/>
          <w:iCs/>
          <w:sz w:val="20"/>
        </w:rPr>
        <w:t>email:</w:t>
      </w:r>
      <w:r>
        <w:rPr>
          <w:rFonts w:ascii="Arial" w:hAnsi="Arial" w:cs="Arial"/>
          <w:iCs/>
          <w:sz w:val="20"/>
        </w:rPr>
        <w:t xml:space="preserve"> </w:t>
      </w:r>
      <w:r w:rsidRPr="005E7F06">
        <w:rPr>
          <w:rFonts w:ascii="Arial" w:hAnsi="Arial" w:cs="Arial"/>
          <w:iCs/>
          <w:sz w:val="20"/>
        </w:rPr>
        <w:t xml:space="preserve"> </w:t>
      </w:r>
      <w:hyperlink r:id="rId7" w:history="1">
        <w:r w:rsidRPr="004E7310">
          <w:rPr>
            <w:rStyle w:val="Hypertextovprepojenie"/>
            <w:rFonts w:ascii="Arial" w:hAnsi="Arial" w:cs="Arial"/>
            <w:iCs/>
            <w:sz w:val="20"/>
          </w:rPr>
          <w:t>zuzana.beliancinova@ziar.sk</w:t>
        </w:r>
      </w:hyperlink>
      <w:r>
        <w:rPr>
          <w:rFonts w:ascii="Arial" w:hAnsi="Arial" w:cs="Arial"/>
          <w:iCs/>
          <w:color w:val="4BACC6" w:themeColor="accent5"/>
          <w:sz w:val="20"/>
          <w:u w:val="single"/>
        </w:rPr>
        <w:t xml:space="preserve">                       </w:t>
      </w:r>
    </w:p>
    <w:p w14:paraId="6E7A0119" w14:textId="77777777" w:rsidR="00D56F53" w:rsidRDefault="00D56F53" w:rsidP="00D56F5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 xml:space="preserve">Ing. Mariana </w:t>
      </w:r>
      <w:r w:rsidRPr="003C280A">
        <w:rPr>
          <w:rFonts w:ascii="Arial" w:hAnsi="Arial" w:cs="Arial"/>
          <w:sz w:val="20"/>
          <w:szCs w:val="20"/>
        </w:rPr>
        <w:t>Čechová Dürešová</w:t>
      </w:r>
      <w:r>
        <w:rPr>
          <w:rFonts w:ascii="Arial" w:hAnsi="Arial" w:cs="Arial"/>
          <w:sz w:val="20"/>
          <w:szCs w:val="20"/>
        </w:rPr>
        <w:t>, č.t. 045/6787139</w:t>
      </w:r>
      <w:r>
        <w:rPr>
          <w:rFonts w:ascii="Arial" w:hAnsi="Arial" w:cs="Arial"/>
          <w:sz w:val="16"/>
          <w:szCs w:val="16"/>
        </w:rPr>
        <w:t xml:space="preserve">    </w:t>
      </w:r>
    </w:p>
    <w:p w14:paraId="59891264" w14:textId="77777777" w:rsidR="00D56F53" w:rsidRDefault="00D56F53" w:rsidP="00D56F53">
      <w:pPr>
        <w:pStyle w:val="Default"/>
        <w:jc w:val="both"/>
        <w:rPr>
          <w:sz w:val="18"/>
          <w:szCs w:val="18"/>
        </w:rPr>
      </w:pPr>
      <w:r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16"/>
          <w:szCs w:val="16"/>
        </w:rPr>
        <w:t xml:space="preserve">   </w:t>
      </w:r>
      <w:hyperlink r:id="rId8" w:history="1">
        <w:r w:rsidRPr="004E7310">
          <w:rPr>
            <w:rStyle w:val="Hypertextovprepojenie"/>
            <w:rFonts w:ascii="Arial" w:hAnsi="Arial" w:cs="Arial"/>
            <w:iCs/>
            <w:sz w:val="20"/>
          </w:rPr>
          <w:t>mariana.cechova@ziar.sk</w:t>
        </w:r>
      </w:hyperlink>
    </w:p>
    <w:p w14:paraId="6DC85FDF" w14:textId="77777777" w:rsidR="007D3A11" w:rsidRDefault="007D3A11" w:rsidP="006F6D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610C46" w14:textId="77777777" w:rsidR="00D56F53" w:rsidRDefault="00D56F53" w:rsidP="006F6D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D469D9" w14:textId="77777777" w:rsidR="00D56F53" w:rsidRDefault="00D56F53" w:rsidP="006F6D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5DEC26" w14:textId="3032BA4F" w:rsidR="00D56F53" w:rsidRPr="004D0921" w:rsidRDefault="00D56F53" w:rsidP="00D56F53">
      <w:pPr>
        <w:pStyle w:val="Zkladntext3"/>
        <w:jc w:val="center"/>
        <w:rPr>
          <w:rFonts w:cs="Arial"/>
          <w:b/>
          <w:bCs/>
          <w:sz w:val="28"/>
          <w:szCs w:val="28"/>
        </w:rPr>
      </w:pPr>
      <w:r w:rsidRPr="004D0921">
        <w:rPr>
          <w:rFonts w:cs="Arial"/>
          <w:b/>
          <w:bCs/>
          <w:sz w:val="28"/>
          <w:szCs w:val="28"/>
        </w:rPr>
        <w:lastRenderedPageBreak/>
        <w:t xml:space="preserve">Povinné prílohy a vyhlásenia </w:t>
      </w:r>
    </w:p>
    <w:p w14:paraId="45392B78" w14:textId="77777777" w:rsidR="00D56F53" w:rsidRPr="0059406A" w:rsidRDefault="00D56F53" w:rsidP="00D56F53">
      <w:pPr>
        <w:pStyle w:val="Zkladntext3"/>
        <w:jc w:val="center"/>
        <w:rPr>
          <w:rFonts w:cs="Arial"/>
          <w:szCs w:val="24"/>
        </w:rPr>
      </w:pPr>
    </w:p>
    <w:p w14:paraId="3D45873E" w14:textId="77777777" w:rsidR="00D56F53" w:rsidRPr="00D56F53" w:rsidRDefault="00D56F53" w:rsidP="00D56F53">
      <w:pPr>
        <w:pStyle w:val="Zkladntext3"/>
        <w:rPr>
          <w:rFonts w:ascii="Arial" w:hAnsi="Arial" w:cs="Arial"/>
          <w:b/>
          <w:sz w:val="20"/>
          <w:szCs w:val="20"/>
        </w:rPr>
      </w:pPr>
      <w:r w:rsidRPr="00D56F53">
        <w:rPr>
          <w:rFonts w:ascii="Arial" w:hAnsi="Arial" w:cs="Arial"/>
          <w:sz w:val="20"/>
          <w:szCs w:val="20"/>
        </w:rPr>
        <w:t>Žiadateľ je povinný k žiadosti predložiť nasledovné doklady v závislosti od miesta, sortimentu a oprávnenosti k predaju:</w:t>
      </w:r>
    </w:p>
    <w:p w14:paraId="2F621789" w14:textId="77777777" w:rsidR="00D56F53" w:rsidRPr="00D56F53" w:rsidRDefault="00D56F53" w:rsidP="00D56F53">
      <w:pPr>
        <w:pStyle w:val="Zkladntext3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56F53">
        <w:rPr>
          <w:rFonts w:ascii="Arial" w:hAnsi="Arial" w:cs="Arial"/>
          <w:sz w:val="20"/>
          <w:szCs w:val="20"/>
        </w:rPr>
        <w:t xml:space="preserve">fotokópiu dokumentu, ktorým daňový úrad podnikateľovi zaslal </w:t>
      </w:r>
      <w:r w:rsidRPr="00D56F53">
        <w:rPr>
          <w:rFonts w:ascii="Arial" w:hAnsi="Arial" w:cs="Arial"/>
          <w:sz w:val="20"/>
          <w:szCs w:val="20"/>
          <w:u w:val="single"/>
        </w:rPr>
        <w:t>pridelený kód VRP</w:t>
      </w:r>
      <w:r w:rsidRPr="00D56F53">
        <w:rPr>
          <w:rFonts w:ascii="Arial" w:hAnsi="Arial" w:cs="Arial"/>
          <w:sz w:val="20"/>
          <w:szCs w:val="20"/>
        </w:rPr>
        <w:t xml:space="preserve"> a prihlasovacie údaje; vo fotokópii potvrdenia podnikateľ neuvádza (vymaže) údaje o login–e a hesle, alebo </w:t>
      </w:r>
    </w:p>
    <w:p w14:paraId="612DBD95" w14:textId="77777777" w:rsidR="00D56F53" w:rsidRPr="00D56F53" w:rsidRDefault="00D56F53" w:rsidP="00D56F53">
      <w:pPr>
        <w:pStyle w:val="Zkladntext3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56F53">
        <w:rPr>
          <w:rFonts w:ascii="Arial" w:hAnsi="Arial" w:cs="Arial"/>
          <w:sz w:val="20"/>
          <w:szCs w:val="20"/>
        </w:rPr>
        <w:t xml:space="preserve">fotokópiu identifikačného balíčka zverejneného v e kasa zóne podnikateľa, na ktorom sú uvedené identifikačné údaje podnikateľa a daňovým úradom </w:t>
      </w:r>
      <w:r w:rsidRPr="00D56F53">
        <w:rPr>
          <w:rFonts w:ascii="Arial" w:hAnsi="Arial" w:cs="Arial"/>
          <w:sz w:val="20"/>
          <w:szCs w:val="20"/>
          <w:u w:val="single"/>
        </w:rPr>
        <w:t>pridelený kód ORP</w:t>
      </w:r>
      <w:r w:rsidRPr="00D56F53">
        <w:rPr>
          <w:rFonts w:ascii="Arial" w:hAnsi="Arial" w:cs="Arial"/>
          <w:sz w:val="20"/>
          <w:szCs w:val="20"/>
        </w:rPr>
        <w:t>, ktorá je používaná na stálom predajnom (trhovom) mieste alebo na viacerých predajných (trhových) miestach, alebo</w:t>
      </w:r>
    </w:p>
    <w:p w14:paraId="32CEDCAA" w14:textId="77777777" w:rsidR="00D56F53" w:rsidRPr="00D56F53" w:rsidRDefault="00D56F53" w:rsidP="00D56F53">
      <w:pPr>
        <w:pStyle w:val="Zkladntext3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56F53">
        <w:rPr>
          <w:rFonts w:ascii="Arial" w:hAnsi="Arial" w:cs="Arial"/>
          <w:sz w:val="20"/>
          <w:szCs w:val="20"/>
          <w:u w:val="single"/>
        </w:rPr>
        <w:t>pokladničného dokladu obsahujúceho QR kód</w:t>
      </w:r>
      <w:r w:rsidRPr="00D56F53">
        <w:rPr>
          <w:rFonts w:ascii="Arial" w:hAnsi="Arial" w:cs="Arial"/>
          <w:sz w:val="20"/>
          <w:szCs w:val="20"/>
        </w:rPr>
        <w:t xml:space="preserve"> (pokladničný doklad, pokladničný doklad vyhotovený pri úhrade faktúry alebo jej časti, OFF LINE DOKLAD), alebo</w:t>
      </w:r>
    </w:p>
    <w:p w14:paraId="44F42FF0" w14:textId="77777777" w:rsidR="00D56F53" w:rsidRPr="00D56F53" w:rsidRDefault="00D56F53" w:rsidP="00D56F53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rPr>
          <w:rFonts w:ascii="Arial" w:hAnsi="Arial" w:cs="Arial"/>
          <w:sz w:val="20"/>
          <w:szCs w:val="20"/>
        </w:rPr>
      </w:pPr>
      <w:r w:rsidRPr="00D56F53">
        <w:rPr>
          <w:rFonts w:ascii="Arial" w:hAnsi="Arial" w:cs="Arial"/>
          <w:sz w:val="20"/>
          <w:szCs w:val="20"/>
        </w:rPr>
        <w:t xml:space="preserve">dokladu označeného slovami „NEPLATNÝ DOKLAD“, ktorý nesmie obsahovať QR kód, na ktorých sú uvedené </w:t>
      </w:r>
      <w:r w:rsidRPr="00D56F53">
        <w:rPr>
          <w:rFonts w:ascii="Arial" w:hAnsi="Arial" w:cs="Arial"/>
          <w:sz w:val="20"/>
          <w:szCs w:val="20"/>
          <w:u w:val="single"/>
        </w:rPr>
        <w:t>identifikačné údaje podnikateľa a kód ORP pridelený daňovým úradom</w:t>
      </w:r>
      <w:r w:rsidRPr="00D56F53">
        <w:rPr>
          <w:rFonts w:ascii="Arial" w:hAnsi="Arial" w:cs="Arial"/>
          <w:sz w:val="20"/>
          <w:szCs w:val="20"/>
        </w:rPr>
        <w:t xml:space="preserve">. </w:t>
      </w:r>
    </w:p>
    <w:p w14:paraId="66DFDD48" w14:textId="40EC60FC" w:rsidR="00D56F53" w:rsidRPr="00D56F53" w:rsidRDefault="00D56F53" w:rsidP="00D56F53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rPr>
          <w:rFonts w:ascii="Arial" w:hAnsi="Arial" w:cs="Arial"/>
          <w:sz w:val="20"/>
          <w:szCs w:val="20"/>
        </w:rPr>
      </w:pPr>
      <w:r w:rsidRPr="00D56F53">
        <w:rPr>
          <w:rFonts w:ascii="Arial" w:hAnsi="Arial" w:cs="Arial"/>
          <w:sz w:val="20"/>
          <w:szCs w:val="20"/>
        </w:rPr>
        <w:t xml:space="preserve">Ak </w:t>
      </w:r>
      <w:r w:rsidRPr="00D56F53">
        <w:rPr>
          <w:rFonts w:ascii="Arial" w:hAnsi="Arial" w:cs="Arial"/>
          <w:sz w:val="20"/>
          <w:szCs w:val="20"/>
          <w:u w:val="single"/>
        </w:rPr>
        <w:t>žiadateľ nie je povinný</w:t>
      </w:r>
      <w:r w:rsidRPr="00D56F53">
        <w:rPr>
          <w:rFonts w:ascii="Arial" w:hAnsi="Arial" w:cs="Arial"/>
          <w:sz w:val="20"/>
          <w:szCs w:val="20"/>
        </w:rPr>
        <w:t xml:space="preserve"> na evidenciu tržieb používať pokladnicu, predloží obci čestné vyhlásenie s uvedením ustanovenia </w:t>
      </w:r>
      <w:hyperlink r:id="rId9" w:tgtFrame="_blank" w:tooltip="Presmerovanie  na portál Slov-Lex" w:history="1">
        <w:r w:rsidRPr="00D56F53">
          <w:rPr>
            <w:rStyle w:val="Hypertextovprepojenie"/>
            <w:rFonts w:ascii="Arial" w:eastAsiaTheme="majorEastAsia" w:hAnsi="Arial" w:cs="Arial"/>
            <w:sz w:val="20"/>
            <w:szCs w:val="20"/>
          </w:rPr>
          <w:t>zákona č. 289/2008 Z. z.</w:t>
        </w:r>
      </w:hyperlink>
      <w:r w:rsidRPr="00D56F53">
        <w:rPr>
          <w:rFonts w:ascii="Arial" w:hAnsi="Arial" w:cs="Arial"/>
          <w:sz w:val="20"/>
          <w:szCs w:val="20"/>
        </w:rPr>
        <w:t xml:space="preserve">  podľa ktorého nie je povinný pri predaji výrobkov alebo pri poskytovaní služieb používať pokladnicu [§ 1 ods. 2, § 2 písm. ab), § 3 ods. 2 písm. a) alebo písm. b) </w:t>
      </w:r>
      <w:hyperlink r:id="rId10" w:tgtFrame="_blank" w:tooltip="Presmerovanie  na portál Slov-Lex" w:history="1">
        <w:r w:rsidRPr="00D56F53">
          <w:rPr>
            <w:rStyle w:val="Hypertextovprepojenie"/>
            <w:rFonts w:ascii="Arial" w:eastAsiaTheme="majorEastAsia" w:hAnsi="Arial" w:cs="Arial"/>
            <w:sz w:val="20"/>
            <w:szCs w:val="20"/>
          </w:rPr>
          <w:t>zákona č. 289/2008 Z. z.</w:t>
        </w:r>
      </w:hyperlink>
      <w:r w:rsidRPr="00D56F53">
        <w:rPr>
          <w:rFonts w:ascii="Arial" w:hAnsi="Arial" w:cs="Arial"/>
          <w:sz w:val="20"/>
          <w:szCs w:val="20"/>
        </w:rPr>
        <w:t> ]</w:t>
      </w:r>
    </w:p>
    <w:p w14:paraId="3538FDDB" w14:textId="77777777" w:rsidR="00D56F53" w:rsidRPr="00D56F53" w:rsidRDefault="00D56F53" w:rsidP="00D56F53">
      <w:pPr>
        <w:pStyle w:val="Zkladntext3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56F53">
        <w:rPr>
          <w:rFonts w:ascii="Arial" w:hAnsi="Arial" w:cs="Arial"/>
          <w:sz w:val="20"/>
          <w:szCs w:val="20"/>
          <w:u w:val="single"/>
        </w:rPr>
        <w:t>čestné vyhlásenia</w:t>
      </w:r>
      <w:r w:rsidRPr="00D56F53">
        <w:rPr>
          <w:rFonts w:ascii="Arial" w:hAnsi="Arial" w:cs="Arial"/>
          <w:sz w:val="20"/>
          <w:szCs w:val="20"/>
        </w:rPr>
        <w:t xml:space="preserve"> žiadateľa o tom, že všetky predávané výrobky pochádzajú z jeho vlastnej pestovateľskej alebo chovateľskej činnosti alebo ide o lesné plodiny, 27) ak je žiadateľom osoba podľa § 10 písm. b),</w:t>
      </w:r>
    </w:p>
    <w:p w14:paraId="666F8735" w14:textId="77777777" w:rsidR="00D56F53" w:rsidRPr="00D56F53" w:rsidRDefault="00D56F53" w:rsidP="00D56F53">
      <w:pPr>
        <w:pStyle w:val="Zkladntext3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D56F53">
        <w:rPr>
          <w:rFonts w:ascii="Arial" w:hAnsi="Arial" w:cs="Arial"/>
          <w:sz w:val="20"/>
          <w:szCs w:val="20"/>
        </w:rPr>
        <w:t xml:space="preserve">výpis z katastra nehnuteľností o vlastníctve pôdy alebo Nájomnú zmluvu na polia, lúky, záhrady a pod., kde prebytky dopestujú. </w:t>
      </w:r>
    </w:p>
    <w:p w14:paraId="5FA2F57C" w14:textId="77777777" w:rsidR="00D56F53" w:rsidRPr="00D56F53" w:rsidRDefault="00D56F53" w:rsidP="00D56F53">
      <w:pPr>
        <w:pStyle w:val="Zkladntext3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r w:rsidRPr="00D56F53">
        <w:rPr>
          <w:rFonts w:ascii="Arial" w:hAnsi="Arial" w:cs="Arial"/>
          <w:sz w:val="20"/>
          <w:szCs w:val="20"/>
          <w:u w:val="single"/>
        </w:rPr>
        <w:t xml:space="preserve">čestné vyhlásenia </w:t>
      </w:r>
      <w:r w:rsidRPr="00D56F53">
        <w:rPr>
          <w:rFonts w:ascii="Arial" w:hAnsi="Arial" w:cs="Arial"/>
          <w:sz w:val="20"/>
          <w:szCs w:val="20"/>
        </w:rPr>
        <w:t>žiadateľa o tom, že výrobky sú originálom diela alebo jeho rozmnoženinou, ak ide o žiadateľa podľa § 10 písm. d).</w:t>
      </w:r>
    </w:p>
    <w:p w14:paraId="09B09235" w14:textId="77777777" w:rsidR="00D56F53" w:rsidRPr="00D56F53" w:rsidRDefault="00D56F53" w:rsidP="00D56F53">
      <w:pPr>
        <w:pStyle w:val="Zkladntext3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  <w:sz w:val="20"/>
          <w:szCs w:val="20"/>
        </w:rPr>
      </w:pPr>
      <w:r w:rsidRPr="00D56F53">
        <w:rPr>
          <w:rFonts w:ascii="Arial" w:hAnsi="Arial" w:cs="Arial"/>
          <w:sz w:val="20"/>
          <w:szCs w:val="20"/>
          <w:u w:val="single"/>
        </w:rPr>
        <w:t>doklad preukazujúci</w:t>
      </w:r>
      <w:r w:rsidRPr="00D56F53">
        <w:rPr>
          <w:rFonts w:ascii="Arial" w:hAnsi="Arial" w:cs="Arial"/>
          <w:sz w:val="20"/>
          <w:szCs w:val="20"/>
        </w:rPr>
        <w:t xml:space="preserve"> splnenie požiadaviek na predaj výrobkov a poskytovanie služieb na trhových miestach – jedlá, nápoje - podľa osobitných predpisov (rozhodnutie z hygieny, alebo veteriny). </w:t>
      </w:r>
    </w:p>
    <w:p w14:paraId="55E5ADE8" w14:textId="77777777" w:rsidR="00D56F53" w:rsidRDefault="00D56F53" w:rsidP="00D56F53">
      <w:pPr>
        <w:jc w:val="center"/>
        <w:rPr>
          <w:rFonts w:ascii="Arial" w:hAnsi="Arial" w:cs="Arial"/>
          <w:b/>
        </w:rPr>
      </w:pPr>
    </w:p>
    <w:p w14:paraId="519AD988" w14:textId="77777777" w:rsidR="00A3332A" w:rsidRDefault="00A3332A" w:rsidP="00D56F53">
      <w:pPr>
        <w:jc w:val="center"/>
        <w:rPr>
          <w:rFonts w:ascii="Arial" w:hAnsi="Arial" w:cs="Arial"/>
          <w:b/>
        </w:rPr>
      </w:pPr>
    </w:p>
    <w:p w14:paraId="33EA2D93" w14:textId="77777777" w:rsidR="00A3332A" w:rsidRDefault="00A3332A" w:rsidP="00D56F53">
      <w:pPr>
        <w:jc w:val="center"/>
        <w:rPr>
          <w:rFonts w:ascii="Arial" w:hAnsi="Arial" w:cs="Arial"/>
          <w:b/>
        </w:rPr>
      </w:pPr>
    </w:p>
    <w:p w14:paraId="59055ED2" w14:textId="77777777" w:rsidR="00A3332A" w:rsidRDefault="00A3332A" w:rsidP="00D56F53">
      <w:pPr>
        <w:jc w:val="center"/>
        <w:rPr>
          <w:rFonts w:ascii="Arial" w:hAnsi="Arial" w:cs="Arial"/>
          <w:b/>
        </w:rPr>
      </w:pPr>
    </w:p>
    <w:p w14:paraId="0E220293" w14:textId="77777777" w:rsidR="00A3332A" w:rsidRDefault="00A3332A" w:rsidP="00D56F53">
      <w:pPr>
        <w:jc w:val="center"/>
        <w:rPr>
          <w:rFonts w:ascii="Arial" w:hAnsi="Arial" w:cs="Arial"/>
          <w:b/>
        </w:rPr>
      </w:pPr>
    </w:p>
    <w:p w14:paraId="51702395" w14:textId="77777777" w:rsidR="00A3332A" w:rsidRDefault="00A3332A" w:rsidP="00D56F53">
      <w:pPr>
        <w:jc w:val="center"/>
        <w:rPr>
          <w:rFonts w:ascii="Arial" w:hAnsi="Arial" w:cs="Arial"/>
          <w:b/>
        </w:rPr>
      </w:pPr>
    </w:p>
    <w:p w14:paraId="2E3C0C6C" w14:textId="77777777" w:rsidR="00A3332A" w:rsidRDefault="00A3332A" w:rsidP="00A333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Dňa: ..........................                                                    _______________________</w:t>
      </w:r>
    </w:p>
    <w:p w14:paraId="50B54D18" w14:textId="77777777" w:rsidR="00A3332A" w:rsidRDefault="00A3332A" w:rsidP="00A333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pečiatka, podpis</w:t>
      </w:r>
    </w:p>
    <w:p w14:paraId="565B84F5" w14:textId="77777777" w:rsidR="00A3332A" w:rsidRDefault="00A3332A" w:rsidP="00A3332A">
      <w:pPr>
        <w:jc w:val="both"/>
        <w:rPr>
          <w:rFonts w:ascii="Arial" w:hAnsi="Arial" w:cs="Arial"/>
        </w:rPr>
      </w:pPr>
    </w:p>
    <w:p w14:paraId="5A156F5B" w14:textId="77777777" w:rsidR="00D56F53" w:rsidRDefault="00D56F53" w:rsidP="006F6D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56F53" w:rsidSect="0018311B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7D7"/>
    <w:multiLevelType w:val="hybridMultilevel"/>
    <w:tmpl w:val="8AD0F6E4"/>
    <w:lvl w:ilvl="0" w:tplc="DA628840">
      <w:start w:val="4"/>
      <w:numFmt w:val="bullet"/>
      <w:lvlText w:val="-"/>
      <w:lvlJc w:val="left"/>
      <w:pPr>
        <w:ind w:left="43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40" w:hanging="360"/>
      </w:pPr>
      <w:rPr>
        <w:rFonts w:ascii="Wingdings" w:hAnsi="Wingdings" w:hint="default"/>
      </w:rPr>
    </w:lvl>
  </w:abstractNum>
  <w:abstractNum w:abstractNumId="1" w15:restartNumberingAfterBreak="0">
    <w:nsid w:val="14430776"/>
    <w:multiLevelType w:val="hybridMultilevel"/>
    <w:tmpl w:val="C58AF4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42D3C"/>
    <w:multiLevelType w:val="hybridMultilevel"/>
    <w:tmpl w:val="42FE5BF6"/>
    <w:lvl w:ilvl="0" w:tplc="3BFCABD2">
      <w:start w:val="1"/>
      <w:numFmt w:val="decimal"/>
      <w:lvlText w:val="%1"/>
      <w:lvlJc w:val="left"/>
      <w:pPr>
        <w:ind w:left="2985" w:hanging="2625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616B1"/>
    <w:multiLevelType w:val="hybridMultilevel"/>
    <w:tmpl w:val="F066FD7C"/>
    <w:lvl w:ilvl="0" w:tplc="9CEEFE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3046E"/>
    <w:multiLevelType w:val="hybridMultilevel"/>
    <w:tmpl w:val="54B4E146"/>
    <w:lvl w:ilvl="0" w:tplc="041B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EEC702F"/>
    <w:multiLevelType w:val="hybridMultilevel"/>
    <w:tmpl w:val="F4CA99EC"/>
    <w:lvl w:ilvl="0" w:tplc="9CEEFEC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C3792"/>
    <w:multiLevelType w:val="hybridMultilevel"/>
    <w:tmpl w:val="1286F0CA"/>
    <w:lvl w:ilvl="0" w:tplc="041B000F">
      <w:start w:val="1"/>
      <w:numFmt w:val="decimal"/>
      <w:lvlText w:val="%1."/>
      <w:lvlJc w:val="left"/>
      <w:pPr>
        <w:ind w:left="1050" w:hanging="360"/>
      </w:pPr>
    </w:lvl>
    <w:lvl w:ilvl="1" w:tplc="041B0019" w:tentative="1">
      <w:start w:val="1"/>
      <w:numFmt w:val="lowerLetter"/>
      <w:lvlText w:val="%2."/>
      <w:lvlJc w:val="left"/>
      <w:pPr>
        <w:ind w:left="1770" w:hanging="360"/>
      </w:pPr>
    </w:lvl>
    <w:lvl w:ilvl="2" w:tplc="041B001B" w:tentative="1">
      <w:start w:val="1"/>
      <w:numFmt w:val="lowerRoman"/>
      <w:lvlText w:val="%3."/>
      <w:lvlJc w:val="right"/>
      <w:pPr>
        <w:ind w:left="2490" w:hanging="180"/>
      </w:pPr>
    </w:lvl>
    <w:lvl w:ilvl="3" w:tplc="041B000F" w:tentative="1">
      <w:start w:val="1"/>
      <w:numFmt w:val="decimal"/>
      <w:lvlText w:val="%4."/>
      <w:lvlJc w:val="left"/>
      <w:pPr>
        <w:ind w:left="3210" w:hanging="360"/>
      </w:pPr>
    </w:lvl>
    <w:lvl w:ilvl="4" w:tplc="041B0019" w:tentative="1">
      <w:start w:val="1"/>
      <w:numFmt w:val="lowerLetter"/>
      <w:lvlText w:val="%5."/>
      <w:lvlJc w:val="left"/>
      <w:pPr>
        <w:ind w:left="3930" w:hanging="360"/>
      </w:pPr>
    </w:lvl>
    <w:lvl w:ilvl="5" w:tplc="041B001B" w:tentative="1">
      <w:start w:val="1"/>
      <w:numFmt w:val="lowerRoman"/>
      <w:lvlText w:val="%6."/>
      <w:lvlJc w:val="right"/>
      <w:pPr>
        <w:ind w:left="4650" w:hanging="180"/>
      </w:pPr>
    </w:lvl>
    <w:lvl w:ilvl="6" w:tplc="041B000F" w:tentative="1">
      <w:start w:val="1"/>
      <w:numFmt w:val="decimal"/>
      <w:lvlText w:val="%7."/>
      <w:lvlJc w:val="left"/>
      <w:pPr>
        <w:ind w:left="5370" w:hanging="360"/>
      </w:pPr>
    </w:lvl>
    <w:lvl w:ilvl="7" w:tplc="041B0019" w:tentative="1">
      <w:start w:val="1"/>
      <w:numFmt w:val="lowerLetter"/>
      <w:lvlText w:val="%8."/>
      <w:lvlJc w:val="left"/>
      <w:pPr>
        <w:ind w:left="6090" w:hanging="360"/>
      </w:pPr>
    </w:lvl>
    <w:lvl w:ilvl="8" w:tplc="041B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 w15:restartNumberingAfterBreak="0">
    <w:nsid w:val="5E867C5F"/>
    <w:multiLevelType w:val="hybridMultilevel"/>
    <w:tmpl w:val="73A28CC2"/>
    <w:lvl w:ilvl="0" w:tplc="81B0E22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2630BDA"/>
    <w:multiLevelType w:val="hybridMultilevel"/>
    <w:tmpl w:val="362812B0"/>
    <w:lvl w:ilvl="0" w:tplc="5FBC42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749B1"/>
    <w:multiLevelType w:val="hybridMultilevel"/>
    <w:tmpl w:val="0F8E21DE"/>
    <w:lvl w:ilvl="0" w:tplc="994202F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529971">
    <w:abstractNumId w:val="9"/>
  </w:num>
  <w:num w:numId="2" w16cid:durableId="1893466200">
    <w:abstractNumId w:val="8"/>
  </w:num>
  <w:num w:numId="3" w16cid:durableId="1958902939">
    <w:abstractNumId w:val="1"/>
  </w:num>
  <w:num w:numId="4" w16cid:durableId="1234117841">
    <w:abstractNumId w:val="3"/>
  </w:num>
  <w:num w:numId="5" w16cid:durableId="1022971544">
    <w:abstractNumId w:val="4"/>
  </w:num>
  <w:num w:numId="6" w16cid:durableId="1659261657">
    <w:abstractNumId w:val="6"/>
  </w:num>
  <w:num w:numId="7" w16cid:durableId="206258616">
    <w:abstractNumId w:val="5"/>
  </w:num>
  <w:num w:numId="8" w16cid:durableId="673606677">
    <w:abstractNumId w:val="2"/>
  </w:num>
  <w:num w:numId="9" w16cid:durableId="2070683697">
    <w:abstractNumId w:val="0"/>
  </w:num>
  <w:num w:numId="10" w16cid:durableId="12597543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71"/>
    <w:rsid w:val="0002420C"/>
    <w:rsid w:val="0003627E"/>
    <w:rsid w:val="0008792A"/>
    <w:rsid w:val="0010023D"/>
    <w:rsid w:val="001240A5"/>
    <w:rsid w:val="0018311B"/>
    <w:rsid w:val="00190AF3"/>
    <w:rsid w:val="00265B2B"/>
    <w:rsid w:val="00271D76"/>
    <w:rsid w:val="00276D73"/>
    <w:rsid w:val="002852BC"/>
    <w:rsid w:val="002B651F"/>
    <w:rsid w:val="00322D4D"/>
    <w:rsid w:val="00390406"/>
    <w:rsid w:val="003B0510"/>
    <w:rsid w:val="003B711C"/>
    <w:rsid w:val="00457456"/>
    <w:rsid w:val="004A4A16"/>
    <w:rsid w:val="004D0921"/>
    <w:rsid w:val="004D51E2"/>
    <w:rsid w:val="004E7785"/>
    <w:rsid w:val="00513804"/>
    <w:rsid w:val="0057069B"/>
    <w:rsid w:val="00586F31"/>
    <w:rsid w:val="005B352B"/>
    <w:rsid w:val="005B4E97"/>
    <w:rsid w:val="005B69FA"/>
    <w:rsid w:val="006A7E0F"/>
    <w:rsid w:val="006C32E3"/>
    <w:rsid w:val="006C4A26"/>
    <w:rsid w:val="006D2529"/>
    <w:rsid w:val="006D2E67"/>
    <w:rsid w:val="006E33D2"/>
    <w:rsid w:val="006E61F7"/>
    <w:rsid w:val="006F243A"/>
    <w:rsid w:val="006F6DC9"/>
    <w:rsid w:val="00787B30"/>
    <w:rsid w:val="007A5AB8"/>
    <w:rsid w:val="007A7849"/>
    <w:rsid w:val="007D1189"/>
    <w:rsid w:val="007D331C"/>
    <w:rsid w:val="007D3A11"/>
    <w:rsid w:val="008014D5"/>
    <w:rsid w:val="00890738"/>
    <w:rsid w:val="009118CD"/>
    <w:rsid w:val="00927186"/>
    <w:rsid w:val="00996789"/>
    <w:rsid w:val="00996D5B"/>
    <w:rsid w:val="009D0361"/>
    <w:rsid w:val="00A03141"/>
    <w:rsid w:val="00A3332A"/>
    <w:rsid w:val="00A3699D"/>
    <w:rsid w:val="00A95A2C"/>
    <w:rsid w:val="00AC7AD1"/>
    <w:rsid w:val="00AE63B0"/>
    <w:rsid w:val="00B30FF6"/>
    <w:rsid w:val="00B46CA1"/>
    <w:rsid w:val="00BE5671"/>
    <w:rsid w:val="00C61FFA"/>
    <w:rsid w:val="00CC256D"/>
    <w:rsid w:val="00CD1994"/>
    <w:rsid w:val="00CF1DC5"/>
    <w:rsid w:val="00D37D3E"/>
    <w:rsid w:val="00D56F53"/>
    <w:rsid w:val="00D649D7"/>
    <w:rsid w:val="00DB7D83"/>
    <w:rsid w:val="00E14B14"/>
    <w:rsid w:val="00E33B1D"/>
    <w:rsid w:val="00E56D4A"/>
    <w:rsid w:val="00E7049B"/>
    <w:rsid w:val="00E7393A"/>
    <w:rsid w:val="00E96F3C"/>
    <w:rsid w:val="00EA53F0"/>
    <w:rsid w:val="00EF2C02"/>
    <w:rsid w:val="00F01413"/>
    <w:rsid w:val="00F217D2"/>
    <w:rsid w:val="00F421B1"/>
    <w:rsid w:val="00F80E1D"/>
    <w:rsid w:val="00FB3D03"/>
    <w:rsid w:val="00FF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EFF00"/>
  <w15:docId w15:val="{54484644-55B0-4D2C-8291-32F9ECFC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141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F6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F6DC9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7D331C"/>
    <w:rPr>
      <w:color w:val="0000FF" w:themeColor="hyperlink"/>
      <w:u w:val="single"/>
    </w:rPr>
  </w:style>
  <w:style w:type="paragraph" w:customStyle="1" w:styleId="Default">
    <w:name w:val="Default"/>
    <w:rsid w:val="007D33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">
    <w:name w:val="Body Text"/>
    <w:basedOn w:val="Normlny"/>
    <w:link w:val="ZkladntextChar"/>
    <w:semiHidden/>
    <w:rsid w:val="000242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02420C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322D4D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56F5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56F5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na.cechova@ziar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uzana.beliancinova@ziar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nka.fekiacova@ziar.s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su@ziar.sk" TargetMode="External"/><Relationship Id="rId10" Type="http://schemas.openxmlformats.org/officeDocument/2006/relationships/hyperlink" Target="https://www.slov-lex.sk/pravne-predpisy/SK/ZZ/2008/28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8/289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Čechová</dc:creator>
  <cp:lastModifiedBy>Marcela Kretová</cp:lastModifiedBy>
  <cp:revision>3</cp:revision>
  <cp:lastPrinted>2024-05-17T08:46:00Z</cp:lastPrinted>
  <dcterms:created xsi:type="dcterms:W3CDTF">2025-03-06T07:52:00Z</dcterms:created>
  <dcterms:modified xsi:type="dcterms:W3CDTF">2025-03-06T14:02:00Z</dcterms:modified>
</cp:coreProperties>
</file>